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A93CD" w14:textId="4995DF70" w:rsidR="00EA160D" w:rsidRPr="00FB52EB" w:rsidRDefault="00EA160D" w:rsidP="00EA160D">
      <w:pPr>
        <w:pStyle w:val="Titolo1"/>
        <w:ind w:left="283"/>
        <w:jc w:val="center"/>
        <w:rPr>
          <w:w w:val="105"/>
          <w:sz w:val="32"/>
          <w:szCs w:val="24"/>
        </w:rPr>
      </w:pPr>
      <w:r w:rsidRPr="00EE370E">
        <w:rPr>
          <w:w w:val="105"/>
          <w:sz w:val="32"/>
          <w:szCs w:val="24"/>
        </w:rPr>
        <w:t>LISTA</w:t>
      </w:r>
      <w:r w:rsidRPr="00EE370E">
        <w:rPr>
          <w:spacing w:val="-13"/>
          <w:w w:val="105"/>
          <w:sz w:val="32"/>
          <w:szCs w:val="24"/>
        </w:rPr>
        <w:t xml:space="preserve"> </w:t>
      </w:r>
      <w:r w:rsidRPr="00EE370E">
        <w:rPr>
          <w:w w:val="105"/>
          <w:sz w:val="32"/>
          <w:szCs w:val="24"/>
        </w:rPr>
        <w:t>AVVOCATI</w:t>
      </w:r>
      <w:r w:rsidRPr="00EE370E">
        <w:rPr>
          <w:spacing w:val="-11"/>
          <w:w w:val="105"/>
          <w:sz w:val="32"/>
          <w:szCs w:val="24"/>
        </w:rPr>
        <w:t xml:space="preserve"> </w:t>
      </w:r>
      <w:r w:rsidRPr="00EE370E">
        <w:rPr>
          <w:w w:val="105"/>
          <w:sz w:val="32"/>
          <w:szCs w:val="24"/>
        </w:rPr>
        <w:t>E</w:t>
      </w:r>
      <w:r w:rsidRPr="00EE370E">
        <w:rPr>
          <w:spacing w:val="-12"/>
          <w:w w:val="105"/>
          <w:sz w:val="32"/>
          <w:szCs w:val="24"/>
        </w:rPr>
        <w:t xml:space="preserve"> </w:t>
      </w:r>
      <w:r w:rsidRPr="00EE370E">
        <w:rPr>
          <w:w w:val="105"/>
          <w:sz w:val="32"/>
          <w:szCs w:val="24"/>
        </w:rPr>
        <w:t>STUDI</w:t>
      </w:r>
      <w:r w:rsidRPr="00EE370E">
        <w:rPr>
          <w:spacing w:val="-11"/>
          <w:w w:val="105"/>
          <w:sz w:val="32"/>
          <w:szCs w:val="24"/>
        </w:rPr>
        <w:t xml:space="preserve"> </w:t>
      </w:r>
      <w:r w:rsidRPr="00EE370E">
        <w:rPr>
          <w:w w:val="105"/>
          <w:sz w:val="32"/>
          <w:szCs w:val="24"/>
        </w:rPr>
        <w:t>LEGALI</w:t>
      </w:r>
      <w:r w:rsidRPr="00FB52EB">
        <w:rPr>
          <w:w w:val="105"/>
          <w:sz w:val="32"/>
          <w:szCs w:val="24"/>
        </w:rPr>
        <w:t xml:space="preserve"> </w:t>
      </w:r>
      <w:r w:rsidR="00FB52EB" w:rsidRPr="00FB52EB">
        <w:rPr>
          <w:w w:val="105"/>
          <w:sz w:val="32"/>
          <w:szCs w:val="24"/>
        </w:rPr>
        <w:t>DI RIFERIMENTO IN LETTONIA</w:t>
      </w:r>
    </w:p>
    <w:p w14:paraId="39B50DD8" w14:textId="77777777" w:rsidR="00C16497" w:rsidRDefault="00C16497">
      <w:pPr>
        <w:pStyle w:val="Corpotesto"/>
        <w:spacing w:before="16"/>
        <w:ind w:left="0"/>
        <w:rPr>
          <w:b/>
        </w:rPr>
      </w:pPr>
    </w:p>
    <w:p w14:paraId="71E0E04C" w14:textId="34A705F7" w:rsidR="00C16497" w:rsidRDefault="00C16497">
      <w:pPr>
        <w:tabs>
          <w:tab w:val="left" w:pos="9221"/>
        </w:tabs>
        <w:ind w:left="136"/>
        <w:rPr>
          <w:b/>
          <w:sz w:val="20"/>
        </w:rPr>
      </w:pPr>
    </w:p>
    <w:tbl>
      <w:tblPr>
        <w:tblW w:w="1048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6071"/>
      </w:tblGrid>
      <w:tr w:rsidR="002478AE" w14:paraId="057CE0DE" w14:textId="77777777" w:rsidTr="00F21AA5">
        <w:trPr>
          <w:trHeight w:val="2545"/>
        </w:trPr>
        <w:tc>
          <w:tcPr>
            <w:tcW w:w="4409" w:type="dxa"/>
          </w:tcPr>
          <w:p w14:paraId="08BD2A15" w14:textId="053415F5" w:rsidR="002478AE" w:rsidRPr="00002B04" w:rsidRDefault="002478AE" w:rsidP="006E2654">
            <w:pPr>
              <w:pStyle w:val="TableParagraph"/>
              <w:spacing w:before="40" w:line="297" w:lineRule="auto"/>
              <w:ind w:right="1351"/>
              <w:rPr>
                <w:b/>
                <w:strike/>
              </w:rPr>
            </w:pPr>
            <w:r w:rsidRPr="00377AC9">
              <w:rPr>
                <w:b/>
              </w:rPr>
              <w:t xml:space="preserve">BARONCHELLI SERGIO </w:t>
            </w:r>
          </w:p>
          <w:p w14:paraId="354A4952" w14:textId="010F30F6" w:rsidR="00F21AA5" w:rsidRPr="00F21AA5" w:rsidRDefault="002478AE" w:rsidP="00F21AA5">
            <w:pPr>
              <w:pStyle w:val="TableParagraph"/>
              <w:spacing w:line="336" w:lineRule="exact"/>
              <w:rPr>
                <w:b/>
              </w:rPr>
            </w:pPr>
            <w:r w:rsidRPr="00F21AA5">
              <w:rPr>
                <w:b/>
                <w:w w:val="85"/>
              </w:rPr>
              <w:t>Sede</w:t>
            </w:r>
            <w:r w:rsidRPr="00F21AA5">
              <w:rPr>
                <w:b/>
                <w:spacing w:val="-2"/>
                <w:w w:val="85"/>
              </w:rPr>
              <w:t xml:space="preserve"> </w:t>
            </w:r>
            <w:r w:rsidRPr="00F21AA5">
              <w:rPr>
                <w:b/>
                <w:w w:val="85"/>
              </w:rPr>
              <w:t>in</w:t>
            </w:r>
            <w:r w:rsidRPr="00F21AA5">
              <w:rPr>
                <w:b/>
                <w:spacing w:val="-11"/>
              </w:rPr>
              <w:t xml:space="preserve"> </w:t>
            </w:r>
            <w:r w:rsidRPr="00F21AA5">
              <w:rPr>
                <w:b/>
                <w:spacing w:val="-2"/>
                <w:w w:val="85"/>
              </w:rPr>
              <w:t>Italia:</w:t>
            </w:r>
          </w:p>
          <w:p w14:paraId="4957C829" w14:textId="41020AB3" w:rsidR="00892B79" w:rsidRDefault="00892B79" w:rsidP="00F21AA5">
            <w:pPr>
              <w:pStyle w:val="TableParagraph"/>
              <w:spacing w:line="237" w:lineRule="auto"/>
              <w:ind w:right="1351"/>
              <w:rPr>
                <w:b/>
                <w:spacing w:val="-2"/>
                <w:w w:val="90"/>
              </w:rPr>
            </w:pPr>
            <w:r w:rsidRPr="00892B79">
              <w:rPr>
                <w:b/>
                <w:spacing w:val="-2"/>
                <w:w w:val="90"/>
              </w:rPr>
              <w:t>Viale Bianca Maria 17, 20122 Milan</w:t>
            </w:r>
          </w:p>
          <w:p w14:paraId="31198518" w14:textId="2FF5F059" w:rsidR="00F21AA5" w:rsidRPr="00421011" w:rsidRDefault="00F21AA5" w:rsidP="00F21AA5">
            <w:pPr>
              <w:pStyle w:val="TableParagraph"/>
              <w:spacing w:line="306" w:lineRule="exact"/>
              <w:rPr>
                <w:b/>
                <w:spacing w:val="-2"/>
                <w:w w:val="90"/>
              </w:rPr>
            </w:pPr>
            <w:r w:rsidRPr="00421011">
              <w:rPr>
                <w:b/>
                <w:spacing w:val="-2"/>
                <w:w w:val="90"/>
              </w:rPr>
              <w:t xml:space="preserve">Tel: </w:t>
            </w:r>
            <w:r w:rsidR="009F4F88" w:rsidRPr="00421011">
              <w:rPr>
                <w:b/>
                <w:spacing w:val="-2"/>
                <w:w w:val="90"/>
              </w:rPr>
              <w:t xml:space="preserve">+39 02 781622 </w:t>
            </w:r>
            <w:r w:rsidR="009F4F88" w:rsidRPr="00421011">
              <w:rPr>
                <w:b/>
                <w:spacing w:val="-2"/>
                <w:w w:val="90"/>
              </w:rPr>
              <w:br/>
              <w:t>Fax: +39 02 76025628</w:t>
            </w:r>
          </w:p>
          <w:p w14:paraId="6A872757" w14:textId="0F069714" w:rsidR="00377AC9" w:rsidRDefault="002478AE" w:rsidP="00425F55">
            <w:pPr>
              <w:pStyle w:val="TableParagraph"/>
              <w:spacing w:line="306" w:lineRule="exact"/>
              <w:rPr>
                <w:rStyle w:val="Collegamentoipertestuale"/>
                <w:b/>
              </w:rPr>
            </w:pPr>
            <w:r w:rsidRPr="00421011">
              <w:rPr>
                <w:b/>
                <w:w w:val="85"/>
              </w:rPr>
              <w:t>Email:</w:t>
            </w:r>
            <w:r w:rsidR="00F21AA5" w:rsidRPr="00421011">
              <w:t xml:space="preserve"> </w:t>
            </w:r>
            <w:hyperlink r:id="rId7" w:tgtFrame="_blank" w:history="1">
              <w:r w:rsidR="009F4F88" w:rsidRPr="009F4F88">
                <w:rPr>
                  <w:rStyle w:val="Collegamentoipertestuale"/>
                  <w:b/>
                </w:rPr>
                <w:t>sergio@studio-baronchelli.eu</w:t>
              </w:r>
            </w:hyperlink>
          </w:p>
          <w:p w14:paraId="0ADE9995" w14:textId="1A0EF7E6" w:rsidR="009F4F88" w:rsidRDefault="009F4F88" w:rsidP="00425F55">
            <w:pPr>
              <w:pStyle w:val="TableParagraph"/>
              <w:spacing w:line="306" w:lineRule="exact"/>
              <w:rPr>
                <w:rStyle w:val="Collegamentoipertestuale"/>
              </w:rPr>
            </w:pPr>
          </w:p>
          <w:p w14:paraId="13487283" w14:textId="0E6ACFE9" w:rsidR="009F4F88" w:rsidRDefault="009F4F88" w:rsidP="009F4F88">
            <w:pPr>
              <w:pStyle w:val="TableParagraph"/>
              <w:spacing w:line="306" w:lineRule="exact"/>
              <w:rPr>
                <w:b/>
                <w:w w:val="85"/>
              </w:rPr>
            </w:pPr>
            <w:r w:rsidRPr="00F21AA5">
              <w:rPr>
                <w:b/>
                <w:w w:val="85"/>
              </w:rPr>
              <w:t>Sede</w:t>
            </w:r>
            <w:r w:rsidRPr="00F21AA5">
              <w:rPr>
                <w:b/>
                <w:spacing w:val="-2"/>
                <w:w w:val="85"/>
              </w:rPr>
              <w:t xml:space="preserve"> </w:t>
            </w:r>
            <w:r w:rsidRPr="00F21AA5">
              <w:rPr>
                <w:b/>
                <w:w w:val="85"/>
              </w:rPr>
              <w:t>in</w:t>
            </w:r>
            <w:r>
              <w:rPr>
                <w:b/>
                <w:w w:val="85"/>
              </w:rPr>
              <w:t xml:space="preserve"> Lettonia:</w:t>
            </w:r>
          </w:p>
          <w:p w14:paraId="5D5DC0F0" w14:textId="74CC04DC" w:rsidR="009F4F88" w:rsidRDefault="009F4F88" w:rsidP="009F4F88">
            <w:pPr>
              <w:pStyle w:val="TableParagraph"/>
              <w:spacing w:line="306" w:lineRule="exact"/>
              <w:rPr>
                <w:b/>
                <w:spacing w:val="-2"/>
                <w:w w:val="90"/>
              </w:rPr>
            </w:pPr>
            <w:r w:rsidRPr="00892B79">
              <w:rPr>
                <w:b/>
                <w:spacing w:val="-2"/>
                <w:w w:val="90"/>
              </w:rPr>
              <w:t>Aspazijas bulvaris 20, Riga, Latvia</w:t>
            </w:r>
          </w:p>
          <w:p w14:paraId="51E36CB9" w14:textId="3DE9A6F1" w:rsidR="009F4F88" w:rsidRPr="00892B79" w:rsidRDefault="009F4F88" w:rsidP="009F4F88">
            <w:pPr>
              <w:pStyle w:val="TableParagraph"/>
              <w:spacing w:line="306" w:lineRule="exact"/>
              <w:rPr>
                <w:b/>
                <w:spacing w:val="-2"/>
                <w:w w:val="90"/>
              </w:rPr>
            </w:pPr>
            <w:r>
              <w:rPr>
                <w:b/>
                <w:spacing w:val="-2"/>
                <w:w w:val="90"/>
              </w:rPr>
              <w:t xml:space="preserve">Tel: </w:t>
            </w:r>
            <w:r w:rsidRPr="009F4F88">
              <w:rPr>
                <w:b/>
                <w:spacing w:val="-2"/>
                <w:w w:val="90"/>
              </w:rPr>
              <w:t>+39 339 2555487</w:t>
            </w:r>
          </w:p>
          <w:p w14:paraId="0B13D7BF" w14:textId="77777777" w:rsidR="009F4F88" w:rsidRPr="009F4F88" w:rsidRDefault="009F4F88" w:rsidP="00425F55">
            <w:pPr>
              <w:pStyle w:val="TableParagraph"/>
              <w:spacing w:line="306" w:lineRule="exact"/>
              <w:rPr>
                <w:rStyle w:val="Collegamentoipertestuale"/>
              </w:rPr>
            </w:pPr>
          </w:p>
          <w:p w14:paraId="4CEC067E" w14:textId="77777777" w:rsidR="00892B79" w:rsidRDefault="00892B79" w:rsidP="00892B79">
            <w:pPr>
              <w:pStyle w:val="TableParagraph"/>
              <w:spacing w:line="306" w:lineRule="exact"/>
              <w:rPr>
                <w:b/>
                <w:w w:val="85"/>
              </w:rPr>
            </w:pPr>
            <w:r w:rsidRPr="00F21AA5">
              <w:rPr>
                <w:b/>
                <w:w w:val="85"/>
              </w:rPr>
              <w:t>Sede</w:t>
            </w:r>
            <w:r w:rsidRPr="00F21AA5">
              <w:rPr>
                <w:b/>
                <w:spacing w:val="-2"/>
                <w:w w:val="85"/>
              </w:rPr>
              <w:t xml:space="preserve"> </w:t>
            </w:r>
            <w:r w:rsidRPr="00F21AA5">
              <w:rPr>
                <w:b/>
                <w:w w:val="85"/>
              </w:rPr>
              <w:t>in</w:t>
            </w:r>
            <w:r>
              <w:rPr>
                <w:b/>
                <w:w w:val="85"/>
              </w:rPr>
              <w:t xml:space="preserve"> Lituania:</w:t>
            </w:r>
          </w:p>
          <w:p w14:paraId="2333F84C" w14:textId="0912651F" w:rsidR="00892B79" w:rsidRPr="00421011" w:rsidRDefault="00892B79" w:rsidP="00892B79">
            <w:pPr>
              <w:pStyle w:val="TableParagraph"/>
              <w:spacing w:line="306" w:lineRule="exact"/>
              <w:rPr>
                <w:b/>
                <w:spacing w:val="-2"/>
                <w:w w:val="90"/>
                <w:lang w:val="en-GB"/>
              </w:rPr>
            </w:pPr>
            <w:r w:rsidRPr="00421011">
              <w:rPr>
                <w:b/>
                <w:spacing w:val="-2"/>
                <w:w w:val="90"/>
                <w:lang w:val="en-GB"/>
              </w:rPr>
              <w:t>Jakšto g. 6A-43, Vilnius, Lithuania</w:t>
            </w:r>
          </w:p>
          <w:p w14:paraId="21BE011F" w14:textId="6FC946BB" w:rsidR="009F4F88" w:rsidRPr="00421011" w:rsidRDefault="009F4F88" w:rsidP="00892B79">
            <w:pPr>
              <w:pStyle w:val="TableParagraph"/>
              <w:spacing w:line="306" w:lineRule="exact"/>
              <w:rPr>
                <w:b/>
                <w:spacing w:val="-2"/>
                <w:w w:val="90"/>
                <w:lang w:val="en-GB"/>
              </w:rPr>
            </w:pPr>
            <w:r w:rsidRPr="00421011">
              <w:rPr>
                <w:b/>
                <w:spacing w:val="-2"/>
                <w:w w:val="90"/>
                <w:lang w:val="en-GB"/>
              </w:rPr>
              <w:t>Tel: +39 339 2555487</w:t>
            </w:r>
          </w:p>
          <w:p w14:paraId="05106B83" w14:textId="61F92F58" w:rsidR="00892B79" w:rsidRPr="00421011" w:rsidRDefault="00892B79" w:rsidP="00425F55">
            <w:pPr>
              <w:pStyle w:val="TableParagraph"/>
              <w:spacing w:line="306" w:lineRule="exact"/>
              <w:rPr>
                <w:b/>
                <w:w w:val="85"/>
                <w:lang w:val="en-GB"/>
              </w:rPr>
            </w:pPr>
          </w:p>
          <w:p w14:paraId="4936EC43" w14:textId="51B1FDA9" w:rsidR="00377AC9" w:rsidRPr="00421011" w:rsidRDefault="00377AC9" w:rsidP="009F4F88">
            <w:pPr>
              <w:pStyle w:val="TableParagraph"/>
              <w:spacing w:line="306" w:lineRule="exact"/>
              <w:rPr>
                <w:b/>
                <w:strike/>
                <w:lang w:val="en-GB"/>
              </w:rPr>
            </w:pPr>
          </w:p>
        </w:tc>
        <w:tc>
          <w:tcPr>
            <w:tcW w:w="6071" w:type="dxa"/>
          </w:tcPr>
          <w:p w14:paraId="5B12A905" w14:textId="76C9013E" w:rsidR="002478AE" w:rsidRPr="00F21AA5" w:rsidRDefault="008B63D7" w:rsidP="00425F55">
            <w:pPr>
              <w:pStyle w:val="TableParagraph"/>
              <w:spacing w:before="173"/>
              <w:ind w:right="124"/>
              <w:rPr>
                <w:b/>
                <w:sz w:val="24"/>
                <w:szCs w:val="24"/>
              </w:rPr>
            </w:pPr>
            <w:r w:rsidRPr="00F21AA5">
              <w:rPr>
                <w:b/>
                <w:w w:val="85"/>
                <w:sz w:val="24"/>
                <w:szCs w:val="24"/>
              </w:rPr>
              <w:t>Responsabile Area Baltici per il gruppo Horizons</w:t>
            </w:r>
            <w:r w:rsidR="00F21AA5" w:rsidRPr="00F21AA5">
              <w:rPr>
                <w:b/>
                <w:w w:val="85"/>
                <w:sz w:val="24"/>
                <w:szCs w:val="24"/>
              </w:rPr>
              <w:t xml:space="preserve"> Consulting</w:t>
            </w:r>
          </w:p>
          <w:p w14:paraId="75EB071F" w14:textId="492B8FF1" w:rsidR="002478AE" w:rsidRPr="00F21AA5" w:rsidRDefault="002478AE" w:rsidP="00425F55">
            <w:pPr>
              <w:pStyle w:val="TableParagraph"/>
              <w:spacing w:line="331" w:lineRule="exact"/>
              <w:rPr>
                <w:b/>
                <w:spacing w:val="-5"/>
                <w:w w:val="90"/>
                <w:sz w:val="24"/>
                <w:szCs w:val="24"/>
              </w:rPr>
            </w:pPr>
            <w:r w:rsidRPr="00F21AA5">
              <w:rPr>
                <w:b/>
                <w:w w:val="85"/>
                <w:sz w:val="24"/>
                <w:szCs w:val="24"/>
              </w:rPr>
              <w:t>Specializzato</w:t>
            </w:r>
            <w:r w:rsidRPr="00F21AA5">
              <w:rPr>
                <w:b/>
                <w:spacing w:val="-4"/>
                <w:w w:val="85"/>
                <w:sz w:val="24"/>
                <w:szCs w:val="24"/>
              </w:rPr>
              <w:t xml:space="preserve"> </w:t>
            </w:r>
            <w:r w:rsidRPr="00F21AA5">
              <w:rPr>
                <w:b/>
                <w:spacing w:val="-5"/>
                <w:w w:val="90"/>
                <w:sz w:val="24"/>
                <w:szCs w:val="24"/>
              </w:rPr>
              <w:t>in:</w:t>
            </w:r>
          </w:p>
          <w:p w14:paraId="273DEA8B" w14:textId="77777777" w:rsidR="00F21AA5" w:rsidRPr="00F21AA5" w:rsidRDefault="00F21AA5" w:rsidP="00425F55">
            <w:pPr>
              <w:pStyle w:val="TableParagraph"/>
              <w:spacing w:line="331" w:lineRule="exact"/>
              <w:rPr>
                <w:b/>
              </w:rPr>
            </w:pPr>
          </w:p>
          <w:p w14:paraId="6584760E" w14:textId="77777777" w:rsidR="00F21AA5" w:rsidRDefault="00F21AA5" w:rsidP="00F21AA5">
            <w:pPr>
              <w:pStyle w:val="TableParagraph"/>
              <w:tabs>
                <w:tab w:val="left" w:pos="815"/>
              </w:tabs>
              <w:spacing w:before="1" w:line="237" w:lineRule="auto"/>
              <w:ind w:right="123"/>
              <w:jc w:val="both"/>
            </w:pPr>
            <w:r>
              <w:t xml:space="preserve">Specializzato in diritto commerciale, societario, appalti e contratti pubblici. </w:t>
            </w:r>
          </w:p>
          <w:p w14:paraId="33D0CCF1" w14:textId="77777777" w:rsidR="00F21AA5" w:rsidRDefault="00F21AA5" w:rsidP="00F21AA5">
            <w:pPr>
              <w:pStyle w:val="TableParagraph"/>
              <w:tabs>
                <w:tab w:val="left" w:pos="815"/>
              </w:tabs>
              <w:spacing w:before="1" w:line="237" w:lineRule="auto"/>
              <w:ind w:right="123"/>
              <w:jc w:val="both"/>
            </w:pPr>
          </w:p>
          <w:p w14:paraId="69809910" w14:textId="25B1DF50" w:rsidR="002478AE" w:rsidRPr="00F21AA5" w:rsidRDefault="00F21AA5" w:rsidP="00F21AA5">
            <w:pPr>
              <w:pStyle w:val="TableParagraph"/>
              <w:tabs>
                <w:tab w:val="left" w:pos="815"/>
              </w:tabs>
              <w:spacing w:before="1" w:line="237" w:lineRule="auto"/>
              <w:ind w:right="123"/>
              <w:jc w:val="both"/>
              <w:rPr>
                <w:b/>
                <w:bCs/>
                <w:strike/>
              </w:rPr>
            </w:pPr>
            <w:r w:rsidRPr="00F21AA5">
              <w:rPr>
                <w:b/>
                <w:bCs/>
              </w:rPr>
              <w:t>Lingue parlate: italiano, inglese, lituano</w:t>
            </w:r>
          </w:p>
        </w:tc>
      </w:tr>
      <w:tr w:rsidR="002478AE" w14:paraId="5FEF38E2" w14:textId="77777777" w:rsidTr="00301036">
        <w:trPr>
          <w:trHeight w:val="4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E374" w14:textId="6AFE7E34" w:rsidR="00F21AA5" w:rsidRPr="00336BDC" w:rsidRDefault="00F21AA5" w:rsidP="006E2654">
            <w:pPr>
              <w:pStyle w:val="TableParagraph"/>
              <w:spacing w:before="40" w:line="297" w:lineRule="auto"/>
              <w:ind w:right="1351"/>
              <w:rPr>
                <w:b/>
              </w:rPr>
            </w:pPr>
            <w:r w:rsidRPr="00336BDC">
              <w:rPr>
                <w:b/>
              </w:rPr>
              <w:t>T</w:t>
            </w:r>
            <w:r w:rsidR="00901DCE" w:rsidRPr="00336BDC">
              <w:rPr>
                <w:b/>
              </w:rPr>
              <w:t>EGOS</w:t>
            </w:r>
          </w:p>
          <w:p w14:paraId="2CCAFF80" w14:textId="073ACBCA" w:rsidR="00841AC0" w:rsidRPr="00336BDC" w:rsidRDefault="00901DCE" w:rsidP="007435A5">
            <w:pPr>
              <w:pStyle w:val="TableParagraph"/>
              <w:spacing w:before="40" w:line="297" w:lineRule="auto"/>
              <w:ind w:right="1351"/>
              <w:rPr>
                <w:b/>
                <w:w w:val="85"/>
                <w:sz w:val="24"/>
                <w:szCs w:val="24"/>
              </w:rPr>
            </w:pPr>
            <w:r w:rsidRPr="00336BDC">
              <w:rPr>
                <w:b/>
              </w:rPr>
              <w:t>Elizabetes 63-11,</w:t>
            </w:r>
            <w:r w:rsidR="00841AC0" w:rsidRPr="00336BDC">
              <w:rPr>
                <w:b/>
              </w:rPr>
              <w:t xml:space="preserve"> </w:t>
            </w:r>
            <w:r w:rsidRPr="00336BDC">
              <w:rPr>
                <w:b/>
              </w:rPr>
              <w:t>Riga LV-1050</w:t>
            </w:r>
            <w:r w:rsidR="00841AC0" w:rsidRPr="00336BDC">
              <w:rPr>
                <w:b/>
              </w:rPr>
              <w:t xml:space="preserve"> </w:t>
            </w:r>
            <w:r w:rsidR="002478AE" w:rsidRPr="00336BDC">
              <w:rPr>
                <w:b/>
                <w:w w:val="85"/>
                <w:sz w:val="24"/>
                <w:szCs w:val="24"/>
              </w:rPr>
              <w:t xml:space="preserve">Latvia </w:t>
            </w:r>
          </w:p>
          <w:p w14:paraId="22CB6743" w14:textId="1E4088C0" w:rsidR="002478AE" w:rsidRPr="00336BDC" w:rsidRDefault="002478AE" w:rsidP="007435A5">
            <w:pPr>
              <w:pStyle w:val="TableParagraph"/>
              <w:spacing w:before="40" w:line="297" w:lineRule="auto"/>
              <w:ind w:right="1351"/>
              <w:rPr>
                <w:b/>
                <w:w w:val="85"/>
                <w:sz w:val="24"/>
                <w:szCs w:val="24"/>
              </w:rPr>
            </w:pPr>
            <w:r w:rsidRPr="00336BDC">
              <w:rPr>
                <w:b/>
                <w:w w:val="85"/>
                <w:sz w:val="24"/>
                <w:szCs w:val="24"/>
              </w:rPr>
              <w:t>Tel:</w:t>
            </w:r>
            <w:hyperlink r:id="rId8" w:history="1">
              <w:r w:rsidR="007435A5" w:rsidRPr="00336BDC">
                <w:rPr>
                  <w:b/>
                  <w:w w:val="85"/>
                  <w:sz w:val="24"/>
                  <w:szCs w:val="24"/>
                </w:rPr>
                <w:t>+371 6788 9999</w:t>
              </w:r>
            </w:hyperlink>
          </w:p>
          <w:p w14:paraId="2AFBEBEA" w14:textId="42233CFF" w:rsidR="002478AE" w:rsidRPr="007435A5" w:rsidRDefault="002478AE" w:rsidP="002478AE">
            <w:pPr>
              <w:pStyle w:val="TableParagraph"/>
              <w:spacing w:before="40" w:line="297" w:lineRule="auto"/>
              <w:ind w:right="1351"/>
              <w:rPr>
                <w:b/>
                <w:w w:val="85"/>
                <w:sz w:val="24"/>
                <w:szCs w:val="24"/>
              </w:rPr>
            </w:pPr>
            <w:r w:rsidRPr="007435A5">
              <w:rPr>
                <w:b/>
                <w:w w:val="85"/>
                <w:sz w:val="24"/>
                <w:szCs w:val="24"/>
              </w:rPr>
              <w:t xml:space="preserve">E-mail: </w:t>
            </w:r>
            <w:r w:rsidR="007435A5" w:rsidRPr="007435A5">
              <w:rPr>
                <w:b/>
                <w:w w:val="85"/>
                <w:sz w:val="24"/>
                <w:szCs w:val="24"/>
              </w:rPr>
              <w:t>latvia@tegos.legal</w:t>
            </w:r>
          </w:p>
          <w:p w14:paraId="7935B16A" w14:textId="175FDE70" w:rsidR="00901DCE" w:rsidRDefault="002478AE" w:rsidP="002478AE">
            <w:pPr>
              <w:pStyle w:val="TableParagraph"/>
              <w:spacing w:before="40" w:line="297" w:lineRule="auto"/>
              <w:ind w:right="1351"/>
            </w:pPr>
            <w:r w:rsidRPr="007435A5">
              <w:rPr>
                <w:b/>
                <w:w w:val="85"/>
                <w:sz w:val="24"/>
                <w:szCs w:val="24"/>
              </w:rPr>
              <w:t>Web</w:t>
            </w:r>
            <w:r w:rsidRPr="001B31E7">
              <w:rPr>
                <w:b/>
              </w:rPr>
              <w:t xml:space="preserve">: </w:t>
            </w:r>
            <w:hyperlink r:id="rId9" w:history="1">
              <w:r w:rsidR="00901DCE" w:rsidRPr="00901DCE">
                <w:rPr>
                  <w:rStyle w:val="Collegamentoipertestuale"/>
                  <w:b/>
                </w:rPr>
                <w:t>https://tegos.legal/</w:t>
              </w:r>
            </w:hyperlink>
          </w:p>
          <w:p w14:paraId="1D963D43" w14:textId="0B23D882" w:rsidR="002478AE" w:rsidRPr="007435A5" w:rsidRDefault="002478AE" w:rsidP="002478AE">
            <w:pPr>
              <w:pStyle w:val="TableParagraph"/>
              <w:spacing w:before="40" w:line="297" w:lineRule="auto"/>
              <w:ind w:right="1351"/>
              <w:rPr>
                <w:b/>
                <w:w w:val="85"/>
                <w:sz w:val="24"/>
                <w:szCs w:val="24"/>
              </w:rPr>
            </w:pPr>
            <w:r w:rsidRPr="007435A5">
              <w:rPr>
                <w:b/>
                <w:w w:val="85"/>
                <w:sz w:val="24"/>
                <w:szCs w:val="24"/>
              </w:rPr>
              <w:t>(Studi legali anche in Estonia e Lituania)</w:t>
            </w:r>
          </w:p>
          <w:p w14:paraId="65CF91DD" w14:textId="75C6DBB2" w:rsidR="002478AE" w:rsidRPr="00301036" w:rsidRDefault="002478AE" w:rsidP="002478AE">
            <w:pPr>
              <w:pStyle w:val="TableParagraph"/>
              <w:spacing w:before="40" w:line="297" w:lineRule="auto"/>
              <w:ind w:right="1351"/>
              <w:rPr>
                <w:b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17E3" w14:textId="77777777" w:rsidR="00301036" w:rsidRPr="008F0F4E" w:rsidRDefault="00301036" w:rsidP="00301036">
            <w:pPr>
              <w:pStyle w:val="TableParagraph"/>
              <w:spacing w:before="37"/>
              <w:rPr>
                <w:b/>
              </w:rPr>
            </w:pPr>
            <w:r w:rsidRPr="008F0F4E">
              <w:rPr>
                <w:b/>
                <w:w w:val="105"/>
              </w:rPr>
              <w:t>Servizi</w:t>
            </w:r>
            <w:r w:rsidRPr="008F0F4E">
              <w:rPr>
                <w:b/>
                <w:spacing w:val="9"/>
                <w:w w:val="105"/>
              </w:rPr>
              <w:t xml:space="preserve"> </w:t>
            </w:r>
            <w:r w:rsidRPr="008F0F4E">
              <w:rPr>
                <w:b/>
                <w:spacing w:val="-2"/>
                <w:w w:val="105"/>
              </w:rPr>
              <w:t>giuridici:</w:t>
            </w:r>
          </w:p>
          <w:p w14:paraId="78F2B9C6" w14:textId="77777777" w:rsidR="00301036" w:rsidRPr="00301036" w:rsidRDefault="00301036" w:rsidP="00301036">
            <w:pPr>
              <w:pStyle w:val="TableParagraph"/>
              <w:numPr>
                <w:ilvl w:val="0"/>
                <w:numId w:val="18"/>
              </w:numPr>
              <w:spacing w:before="173"/>
              <w:ind w:right="124"/>
            </w:pPr>
            <w:r w:rsidRPr="00301036">
              <w:t>Diritto societario, commerciale e operazioni straordinarie</w:t>
            </w:r>
          </w:p>
          <w:p w14:paraId="1CAB191C" w14:textId="77777777" w:rsidR="00301036" w:rsidRPr="00301036" w:rsidRDefault="00301036" w:rsidP="00301036">
            <w:pPr>
              <w:pStyle w:val="TableParagraph"/>
              <w:numPr>
                <w:ilvl w:val="0"/>
                <w:numId w:val="18"/>
              </w:numPr>
              <w:spacing w:before="173"/>
              <w:ind w:right="124"/>
            </w:pPr>
            <w:r w:rsidRPr="00301036">
              <w:t>Finanza, mercati e fiscalità</w:t>
            </w:r>
          </w:p>
          <w:p w14:paraId="14F7CDD3" w14:textId="77777777" w:rsidR="00301036" w:rsidRPr="00301036" w:rsidRDefault="00301036" w:rsidP="00301036">
            <w:pPr>
              <w:pStyle w:val="TableParagraph"/>
              <w:numPr>
                <w:ilvl w:val="0"/>
                <w:numId w:val="18"/>
              </w:numPr>
              <w:spacing w:before="173"/>
              <w:ind w:right="124"/>
            </w:pPr>
            <w:r w:rsidRPr="00301036">
              <w:t>Contenzioso, indagini e regolamentazione</w:t>
            </w:r>
          </w:p>
          <w:p w14:paraId="1F568F9C" w14:textId="77777777" w:rsidR="00301036" w:rsidRPr="00301036" w:rsidRDefault="00301036" w:rsidP="00301036">
            <w:pPr>
              <w:pStyle w:val="TableParagraph"/>
              <w:numPr>
                <w:ilvl w:val="0"/>
                <w:numId w:val="18"/>
              </w:numPr>
              <w:spacing w:before="173"/>
              <w:ind w:right="124"/>
            </w:pPr>
            <w:r w:rsidRPr="00301036">
              <w:t>Diritto del lavoro</w:t>
            </w:r>
          </w:p>
          <w:p w14:paraId="0535C7E7" w14:textId="77777777" w:rsidR="00301036" w:rsidRPr="00301036" w:rsidRDefault="00301036" w:rsidP="00301036">
            <w:pPr>
              <w:pStyle w:val="TableParagraph"/>
              <w:numPr>
                <w:ilvl w:val="0"/>
                <w:numId w:val="18"/>
              </w:numPr>
              <w:spacing w:before="173"/>
              <w:ind w:right="124"/>
            </w:pPr>
            <w:r w:rsidRPr="00301036">
              <w:t>Energia, ambiente e infrastrutture</w:t>
            </w:r>
          </w:p>
          <w:p w14:paraId="0036D02B" w14:textId="7B91033A" w:rsidR="00301036" w:rsidRPr="00301036" w:rsidRDefault="00301036" w:rsidP="00301036">
            <w:pPr>
              <w:pStyle w:val="TableParagraph"/>
              <w:numPr>
                <w:ilvl w:val="0"/>
                <w:numId w:val="18"/>
              </w:numPr>
              <w:spacing w:before="173"/>
              <w:ind w:right="124"/>
            </w:pPr>
            <w:r w:rsidRPr="00301036">
              <w:t>Innovazione, tecnologia e proprietà intellettuale</w:t>
            </w:r>
          </w:p>
          <w:p w14:paraId="614AEFAA" w14:textId="77777777" w:rsidR="00BB69CF" w:rsidRDefault="00BB69CF" w:rsidP="002478AE">
            <w:pPr>
              <w:pStyle w:val="TableParagraph"/>
              <w:spacing w:before="173"/>
              <w:ind w:right="124"/>
              <w:rPr>
                <w:b/>
                <w:bCs/>
              </w:rPr>
            </w:pPr>
          </w:p>
          <w:p w14:paraId="708CADAA" w14:textId="12D93C2E" w:rsidR="002478AE" w:rsidRPr="001B31E7" w:rsidRDefault="00BB69CF" w:rsidP="002478AE">
            <w:pPr>
              <w:pStyle w:val="TableParagraph"/>
              <w:spacing w:before="173"/>
              <w:ind w:right="124"/>
              <w:rPr>
                <w:b/>
                <w:w w:val="85"/>
              </w:rPr>
            </w:pPr>
            <w:r w:rsidRPr="00F21AA5">
              <w:rPr>
                <w:b/>
                <w:bCs/>
              </w:rPr>
              <w:t xml:space="preserve">Lingue parlate: </w:t>
            </w:r>
            <w:r>
              <w:rPr>
                <w:b/>
                <w:bCs/>
              </w:rPr>
              <w:t>lettone</w:t>
            </w:r>
            <w:r w:rsidRPr="00F21AA5">
              <w:rPr>
                <w:b/>
                <w:bCs/>
              </w:rPr>
              <w:t>, inglese</w:t>
            </w:r>
          </w:p>
        </w:tc>
      </w:tr>
    </w:tbl>
    <w:p w14:paraId="24D13BF2" w14:textId="77777777" w:rsidR="002478AE" w:rsidRDefault="002478AE" w:rsidP="002478AE">
      <w:pPr>
        <w:pStyle w:val="TableParagraph"/>
        <w:spacing w:before="2" w:line="237" w:lineRule="auto"/>
        <w:ind w:right="1468"/>
      </w:pPr>
    </w:p>
    <w:tbl>
      <w:tblPr>
        <w:tblW w:w="1048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6071"/>
      </w:tblGrid>
      <w:tr w:rsidR="002478AE" w14:paraId="043F32C5" w14:textId="77777777" w:rsidTr="00A4537F">
        <w:trPr>
          <w:trHeight w:val="4685"/>
        </w:trPr>
        <w:tc>
          <w:tcPr>
            <w:tcW w:w="4409" w:type="dxa"/>
          </w:tcPr>
          <w:p w14:paraId="51CFD6E5" w14:textId="77777777" w:rsidR="002478AE" w:rsidRPr="00592A10" w:rsidRDefault="002478AE" w:rsidP="006E2654">
            <w:pPr>
              <w:pStyle w:val="TableParagraph"/>
              <w:spacing w:before="37"/>
              <w:rPr>
                <w:b/>
                <w:lang w:val="en-US"/>
              </w:rPr>
            </w:pPr>
            <w:r w:rsidRPr="00592A10">
              <w:rPr>
                <w:b/>
                <w:w w:val="105"/>
                <w:lang w:val="en-US"/>
              </w:rPr>
              <w:lastRenderedPageBreak/>
              <w:t>ECOVIS</w:t>
            </w:r>
            <w:r w:rsidRPr="00592A10">
              <w:rPr>
                <w:b/>
                <w:spacing w:val="-9"/>
                <w:w w:val="105"/>
                <w:lang w:val="en-US"/>
              </w:rPr>
              <w:t xml:space="preserve"> </w:t>
            </w:r>
            <w:r w:rsidRPr="00592A10">
              <w:rPr>
                <w:b/>
                <w:w w:val="105"/>
                <w:lang w:val="en-US"/>
              </w:rPr>
              <w:t>CONVENTS</w:t>
            </w:r>
            <w:r w:rsidRPr="00592A10">
              <w:rPr>
                <w:b/>
                <w:spacing w:val="-9"/>
                <w:w w:val="105"/>
                <w:lang w:val="en-US"/>
              </w:rPr>
              <w:t xml:space="preserve"> </w:t>
            </w:r>
            <w:r w:rsidRPr="00592A10">
              <w:rPr>
                <w:b/>
                <w:w w:val="105"/>
                <w:lang w:val="en-US"/>
              </w:rPr>
              <w:t>LAW</w:t>
            </w:r>
            <w:r w:rsidRPr="00592A10">
              <w:rPr>
                <w:b/>
                <w:spacing w:val="-10"/>
                <w:w w:val="105"/>
                <w:lang w:val="en-US"/>
              </w:rPr>
              <w:t xml:space="preserve"> </w:t>
            </w:r>
            <w:r w:rsidRPr="00592A10">
              <w:rPr>
                <w:b/>
                <w:spacing w:val="-2"/>
                <w:w w:val="105"/>
                <w:lang w:val="en-US"/>
              </w:rPr>
              <w:t>OFFICE</w:t>
            </w:r>
          </w:p>
          <w:p w14:paraId="46EC90CF" w14:textId="75F424AD" w:rsidR="006E2D5E" w:rsidRDefault="002A4F6C" w:rsidP="00425F55">
            <w:pPr>
              <w:pStyle w:val="TableParagraph"/>
              <w:spacing w:before="38" w:line="237" w:lineRule="auto"/>
              <w:ind w:right="707"/>
              <w:rPr>
                <w:b/>
                <w:w w:val="85"/>
                <w:lang w:val="en-US"/>
              </w:rPr>
            </w:pPr>
            <w:r w:rsidRPr="002A4F6C">
              <w:rPr>
                <w:b/>
                <w:w w:val="85"/>
                <w:lang w:val="en-US"/>
              </w:rPr>
              <w:t xml:space="preserve">Šķūņu </w:t>
            </w:r>
            <w:r w:rsidR="00DE4F8D">
              <w:rPr>
                <w:b/>
                <w:w w:val="85"/>
                <w:lang w:val="en-US"/>
              </w:rPr>
              <w:t>iela</w:t>
            </w:r>
            <w:r w:rsidRPr="002A4F6C">
              <w:rPr>
                <w:b/>
                <w:w w:val="85"/>
                <w:lang w:val="en-US"/>
              </w:rPr>
              <w:t xml:space="preserve"> 19</w:t>
            </w:r>
            <w:r w:rsidR="006E2D5E">
              <w:rPr>
                <w:b/>
                <w:w w:val="85"/>
                <w:lang w:val="en-US"/>
              </w:rPr>
              <w:t xml:space="preserve"> (</w:t>
            </w:r>
            <w:r w:rsidR="006E2D5E" w:rsidRPr="006E2D5E">
              <w:rPr>
                <w:b/>
                <w:w w:val="85"/>
                <w:lang w:val="en-US"/>
              </w:rPr>
              <w:t>3rd floor</w:t>
            </w:r>
            <w:r w:rsidR="006E2D5E">
              <w:rPr>
                <w:b/>
                <w:w w:val="85"/>
                <w:lang w:val="en-US"/>
              </w:rPr>
              <w:t>)</w:t>
            </w:r>
            <w:r w:rsidR="002478AE" w:rsidRPr="00592A10">
              <w:rPr>
                <w:b/>
                <w:w w:val="85"/>
                <w:lang w:val="en-US"/>
              </w:rPr>
              <w:t>,</w:t>
            </w:r>
            <w:r w:rsidR="002478AE" w:rsidRPr="00592A10">
              <w:rPr>
                <w:b/>
                <w:spacing w:val="-8"/>
                <w:w w:val="85"/>
                <w:lang w:val="en-US"/>
              </w:rPr>
              <w:t xml:space="preserve"> </w:t>
            </w:r>
            <w:r w:rsidR="002478AE" w:rsidRPr="00592A10">
              <w:rPr>
                <w:b/>
                <w:w w:val="85"/>
                <w:lang w:val="en-US"/>
              </w:rPr>
              <w:t>Riga,LV-1050,</w:t>
            </w:r>
            <w:r w:rsidR="002478AE" w:rsidRPr="00592A10">
              <w:rPr>
                <w:b/>
                <w:spacing w:val="-11"/>
                <w:w w:val="85"/>
                <w:lang w:val="en-US"/>
              </w:rPr>
              <w:t xml:space="preserve"> </w:t>
            </w:r>
            <w:r w:rsidR="002478AE" w:rsidRPr="00592A10">
              <w:rPr>
                <w:b/>
                <w:w w:val="85"/>
                <w:lang w:val="en-US"/>
              </w:rPr>
              <w:t xml:space="preserve">Latvia </w:t>
            </w:r>
          </w:p>
          <w:p w14:paraId="2AC8D966" w14:textId="77777777" w:rsidR="002A4F6C" w:rsidRPr="00DE4F8D" w:rsidRDefault="002478AE" w:rsidP="00425F55">
            <w:pPr>
              <w:pStyle w:val="TableParagraph"/>
              <w:spacing w:line="237" w:lineRule="auto"/>
              <w:rPr>
                <w:rStyle w:val="Collegamentoipertestuale"/>
                <w:b/>
                <w:lang w:val="en-GB"/>
              </w:rPr>
            </w:pPr>
            <w:r w:rsidRPr="00301036">
              <w:rPr>
                <w:b/>
                <w:w w:val="85"/>
                <w:lang w:val="en-GB"/>
              </w:rPr>
              <w:t>Web:</w:t>
            </w:r>
            <w:r w:rsidRPr="00301036">
              <w:rPr>
                <w:b/>
                <w:spacing w:val="-3"/>
                <w:w w:val="85"/>
                <w:lang w:val="en-GB"/>
              </w:rPr>
              <w:t xml:space="preserve"> </w:t>
            </w:r>
            <w:hyperlink r:id="rId10">
              <w:r w:rsidRPr="00DE4F8D">
                <w:rPr>
                  <w:rStyle w:val="Collegamentoipertestuale"/>
                  <w:b/>
                  <w:lang w:val="en-GB"/>
                </w:rPr>
                <w:t>http://www.ecovis.com/riga-law</w:t>
              </w:r>
            </w:hyperlink>
          </w:p>
          <w:p w14:paraId="0A20F338" w14:textId="77777777" w:rsidR="00610686" w:rsidRPr="006E2D5E" w:rsidRDefault="00610686" w:rsidP="00425F55">
            <w:pPr>
              <w:pStyle w:val="TableParagraph"/>
              <w:spacing w:line="237" w:lineRule="auto"/>
              <w:rPr>
                <w:b/>
                <w:w w:val="90"/>
                <w:lang w:val="en-GB"/>
              </w:rPr>
            </w:pPr>
          </w:p>
          <w:p w14:paraId="7D38559D" w14:textId="77777777" w:rsidR="00864708" w:rsidRPr="00D50F54" w:rsidRDefault="002478AE" w:rsidP="00425F55">
            <w:pPr>
              <w:pStyle w:val="TableParagraph"/>
              <w:spacing w:line="237" w:lineRule="auto"/>
              <w:rPr>
                <w:b/>
                <w:w w:val="90"/>
                <w:lang w:val="en-GB"/>
              </w:rPr>
            </w:pPr>
            <w:r w:rsidRPr="00D50F54">
              <w:rPr>
                <w:b/>
                <w:w w:val="90"/>
                <w:lang w:val="en-GB"/>
              </w:rPr>
              <w:t>Contatt</w:t>
            </w:r>
            <w:r w:rsidR="00864708" w:rsidRPr="00D50F54">
              <w:rPr>
                <w:b/>
                <w:w w:val="90"/>
                <w:lang w:val="en-GB"/>
              </w:rPr>
              <w:t>i</w:t>
            </w:r>
            <w:r w:rsidRPr="00D50F54">
              <w:rPr>
                <w:b/>
                <w:w w:val="90"/>
                <w:lang w:val="en-GB"/>
              </w:rPr>
              <w:t>:</w:t>
            </w:r>
          </w:p>
          <w:p w14:paraId="35DF63CD" w14:textId="157E7934" w:rsidR="00864708" w:rsidRDefault="002478AE" w:rsidP="00425F55">
            <w:pPr>
              <w:pStyle w:val="TableParagraph"/>
              <w:spacing w:line="237" w:lineRule="auto"/>
              <w:rPr>
                <w:b/>
                <w:w w:val="90"/>
                <w:lang w:val="en-GB"/>
              </w:rPr>
            </w:pPr>
            <w:r w:rsidRPr="00864708">
              <w:rPr>
                <w:b/>
                <w:w w:val="90"/>
                <w:lang w:val="en-GB"/>
              </w:rPr>
              <w:t xml:space="preserve"> Aivars Blumins, </w:t>
            </w:r>
            <w:r w:rsidR="006E2D5E" w:rsidRPr="006E2D5E">
              <w:rPr>
                <w:b/>
                <w:w w:val="90"/>
                <w:lang w:val="en-GB"/>
              </w:rPr>
              <w:t>Managing partner, Attorney-At-Law Aivars Blumins</w:t>
            </w:r>
          </w:p>
          <w:p w14:paraId="334652C8" w14:textId="77777777" w:rsidR="00DE4F8D" w:rsidRPr="00DE4F8D" w:rsidRDefault="00851AF8" w:rsidP="00DE4F8D">
            <w:pPr>
              <w:pStyle w:val="TableParagraph"/>
              <w:numPr>
                <w:ilvl w:val="0"/>
                <w:numId w:val="21"/>
              </w:numPr>
              <w:rPr>
                <w:rStyle w:val="Collegamentoipertestuale"/>
              </w:rPr>
            </w:pPr>
            <w:hyperlink r:id="rId11" w:history="1">
              <w:r w:rsidR="00DE4F8D" w:rsidRPr="00DE4F8D">
                <w:rPr>
                  <w:rStyle w:val="Collegamentoipertestuale"/>
                  <w:b/>
                </w:rPr>
                <w:t>aivars.blumins@ecovis.lv</w:t>
              </w:r>
            </w:hyperlink>
          </w:p>
          <w:p w14:paraId="75B23A5A" w14:textId="43A1DA73" w:rsidR="00DE4F8D" w:rsidRPr="00DE4F8D" w:rsidRDefault="00DE4F8D" w:rsidP="00DE4F8D">
            <w:pPr>
              <w:pStyle w:val="TableParagraph"/>
              <w:numPr>
                <w:ilvl w:val="0"/>
                <w:numId w:val="21"/>
              </w:numPr>
              <w:rPr>
                <w:b/>
                <w:spacing w:val="-2"/>
                <w:w w:val="95"/>
                <w:lang w:val="en-US"/>
              </w:rPr>
            </w:pPr>
            <w:r w:rsidRPr="00DE4F8D">
              <w:rPr>
                <w:b/>
                <w:spacing w:val="-2"/>
                <w:w w:val="95"/>
                <w:lang w:val="en-US"/>
              </w:rPr>
              <w:t>Ph./tālr.: +371 29205562; +371 67039665</w:t>
            </w:r>
          </w:p>
          <w:p w14:paraId="073253BE" w14:textId="77777777" w:rsidR="00864708" w:rsidRPr="00DE4F8D" w:rsidRDefault="00851AF8" w:rsidP="00DA5E3F">
            <w:pPr>
              <w:pStyle w:val="TableParagraph"/>
              <w:numPr>
                <w:ilvl w:val="0"/>
                <w:numId w:val="19"/>
              </w:numPr>
              <w:spacing w:line="237" w:lineRule="auto"/>
              <w:rPr>
                <w:rStyle w:val="Collegamentoipertestuale"/>
                <w:b/>
              </w:rPr>
            </w:pPr>
            <w:hyperlink r:id="rId12" w:history="1">
              <w:r w:rsidR="00864708" w:rsidRPr="00DE4F8D">
                <w:rPr>
                  <w:rStyle w:val="Collegamentoipertestuale"/>
                  <w:b/>
                </w:rPr>
                <w:t>specializzazioni</w:t>
              </w:r>
            </w:hyperlink>
          </w:p>
          <w:p w14:paraId="3D31FBA8" w14:textId="7F8407F6" w:rsidR="00864708" w:rsidRPr="00437B67" w:rsidRDefault="00864708" w:rsidP="00DA5E3F">
            <w:pPr>
              <w:pStyle w:val="TableParagraph"/>
              <w:numPr>
                <w:ilvl w:val="0"/>
                <w:numId w:val="19"/>
              </w:numPr>
              <w:spacing w:line="237" w:lineRule="auto"/>
              <w:rPr>
                <w:b/>
                <w:w w:val="90"/>
                <w:lang w:val="en-GB"/>
              </w:rPr>
            </w:pPr>
            <w:r w:rsidRPr="00437B67">
              <w:rPr>
                <w:b/>
                <w:w w:val="90"/>
                <w:lang w:val="en-GB"/>
              </w:rPr>
              <w:t>Lingue: Latvian, English and Russian</w:t>
            </w:r>
          </w:p>
          <w:p w14:paraId="29EF4398" w14:textId="77777777" w:rsidR="00864708" w:rsidRPr="00864708" w:rsidRDefault="00864708" w:rsidP="00425F55">
            <w:pPr>
              <w:pStyle w:val="TableParagraph"/>
              <w:spacing w:line="237" w:lineRule="auto"/>
              <w:rPr>
                <w:lang w:val="en-GB"/>
              </w:rPr>
            </w:pPr>
          </w:p>
          <w:p w14:paraId="40C4E051" w14:textId="7D16D635" w:rsidR="00864708" w:rsidRPr="00DB7AE9" w:rsidRDefault="00864708" w:rsidP="006E2D5E">
            <w:pPr>
              <w:pStyle w:val="TableParagraph"/>
              <w:spacing w:line="237" w:lineRule="auto"/>
              <w:rPr>
                <w:lang w:val="en-GB"/>
              </w:rPr>
            </w:pPr>
          </w:p>
        </w:tc>
        <w:tc>
          <w:tcPr>
            <w:tcW w:w="6071" w:type="dxa"/>
          </w:tcPr>
          <w:p w14:paraId="5BDE4955" w14:textId="77777777" w:rsidR="002478AE" w:rsidRPr="008F0F4E" w:rsidRDefault="002478AE" w:rsidP="00425F55">
            <w:pPr>
              <w:pStyle w:val="TableParagraph"/>
              <w:spacing w:before="37"/>
              <w:rPr>
                <w:b/>
              </w:rPr>
            </w:pPr>
            <w:r w:rsidRPr="008F0F4E">
              <w:rPr>
                <w:b/>
                <w:w w:val="105"/>
              </w:rPr>
              <w:t>Servizi</w:t>
            </w:r>
            <w:r w:rsidRPr="008F0F4E">
              <w:rPr>
                <w:b/>
                <w:spacing w:val="9"/>
                <w:w w:val="105"/>
              </w:rPr>
              <w:t xml:space="preserve"> </w:t>
            </w:r>
            <w:r w:rsidRPr="008F0F4E">
              <w:rPr>
                <w:b/>
                <w:spacing w:val="-2"/>
                <w:w w:val="105"/>
              </w:rPr>
              <w:t>giuridici:</w:t>
            </w:r>
          </w:p>
          <w:p w14:paraId="79B02DC6" w14:textId="4D39ACDB" w:rsidR="002478AE" w:rsidRPr="008F0F4E" w:rsidRDefault="00610686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spacing w:before="36" w:line="336" w:lineRule="exact"/>
              <w:ind w:left="814" w:hanging="347"/>
              <w:jc w:val="both"/>
            </w:pPr>
            <w:r>
              <w:t>D</w:t>
            </w:r>
            <w:r w:rsidR="002478AE" w:rsidRPr="00301036">
              <w:t>iritto commerciale (corporate law)</w:t>
            </w:r>
          </w:p>
          <w:p w14:paraId="76D8F458" w14:textId="4D8CD7E3" w:rsidR="002478AE" w:rsidRPr="008F0F4E" w:rsidRDefault="00610686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27"/>
              </w:tabs>
              <w:spacing w:line="237" w:lineRule="auto"/>
              <w:ind w:right="348" w:hanging="360"/>
              <w:jc w:val="both"/>
            </w:pPr>
            <w:r>
              <w:t>R</w:t>
            </w:r>
            <w:r w:rsidR="002478AE" w:rsidRPr="00301036">
              <w:t>iorganizzazione delle società (mergers &amp; acquisistions), vendita o acquisto delle quote, due diligence</w:t>
            </w:r>
          </w:p>
          <w:p w14:paraId="7C22D810" w14:textId="7AA848A4" w:rsidR="002478AE" w:rsidRPr="008F0F4E" w:rsidRDefault="00610686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34" w:lineRule="exact"/>
              <w:ind w:left="815"/>
            </w:pPr>
            <w:r>
              <w:t>Partenariato pubblico-privato (</w:t>
            </w:r>
            <w:r w:rsidR="002478AE" w:rsidRPr="00301036">
              <w:t>PPP</w:t>
            </w:r>
            <w:r>
              <w:t>)</w:t>
            </w:r>
          </w:p>
          <w:p w14:paraId="5FC7E701" w14:textId="3A3A364A" w:rsidR="002478AE" w:rsidRPr="008F0F4E" w:rsidRDefault="00610686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35" w:lineRule="exact"/>
              <w:ind w:left="815"/>
            </w:pPr>
            <w:r>
              <w:t>D</w:t>
            </w:r>
            <w:r w:rsidR="002478AE" w:rsidRPr="00301036">
              <w:t>iritto finanziario, bancario, fiscale</w:t>
            </w:r>
          </w:p>
          <w:p w14:paraId="12F601AF" w14:textId="49538D2F" w:rsidR="002478AE" w:rsidRPr="008F0F4E" w:rsidRDefault="00610686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35" w:lineRule="exact"/>
              <w:ind w:left="815"/>
            </w:pPr>
            <w:r>
              <w:t>D</w:t>
            </w:r>
            <w:r w:rsidR="002478AE" w:rsidRPr="00301036">
              <w:t>iritto d</w:t>
            </w:r>
            <w:r w:rsidR="00864708">
              <w:t>el</w:t>
            </w:r>
            <w:r w:rsidR="002478AE" w:rsidRPr="00301036">
              <w:t xml:space="preserve"> lavoro</w:t>
            </w:r>
          </w:p>
          <w:p w14:paraId="02AB54C5" w14:textId="0F6973D9" w:rsidR="002478AE" w:rsidRPr="008F0F4E" w:rsidRDefault="00864708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35" w:lineRule="exact"/>
              <w:ind w:left="815"/>
            </w:pPr>
            <w:r>
              <w:t>Diritto i</w:t>
            </w:r>
            <w:r w:rsidR="002478AE" w:rsidRPr="00301036">
              <w:t>mmobiliare</w:t>
            </w:r>
            <w:r>
              <w:t xml:space="preserve"> e delle</w:t>
            </w:r>
            <w:r w:rsidR="002478AE" w:rsidRPr="00301036">
              <w:t xml:space="preserve"> costruzion</w:t>
            </w:r>
            <w:r>
              <w:t>i</w:t>
            </w:r>
          </w:p>
          <w:p w14:paraId="01DFB3E8" w14:textId="38DB985A" w:rsidR="002478AE" w:rsidRPr="008F0F4E" w:rsidRDefault="00610686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34" w:lineRule="exact"/>
              <w:ind w:left="815"/>
            </w:pPr>
            <w:r>
              <w:t>C</w:t>
            </w:r>
            <w:r w:rsidR="002478AE" w:rsidRPr="00301036">
              <w:t>asi di insolvenza</w:t>
            </w:r>
          </w:p>
          <w:p w14:paraId="7E057072" w14:textId="04EB740B" w:rsidR="002478AE" w:rsidRPr="008F0F4E" w:rsidRDefault="00610686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35" w:lineRule="exact"/>
              <w:ind w:left="815"/>
            </w:pPr>
            <w:r>
              <w:t>R</w:t>
            </w:r>
            <w:r w:rsidR="002478AE" w:rsidRPr="00301036">
              <w:t>appresentanza in tribunale, corte di arbitrato</w:t>
            </w:r>
          </w:p>
          <w:p w14:paraId="31B7B9D9" w14:textId="504962E4" w:rsidR="002478AE" w:rsidRPr="008F0F4E" w:rsidRDefault="00610686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35" w:lineRule="exact"/>
              <w:ind w:left="815"/>
            </w:pPr>
            <w:r>
              <w:t>D</w:t>
            </w:r>
            <w:r w:rsidR="002478AE" w:rsidRPr="00301036">
              <w:t>iritti proprietà intellettuale</w:t>
            </w:r>
          </w:p>
          <w:p w14:paraId="7D822FAD" w14:textId="4E4E8F50" w:rsidR="00592A10" w:rsidRPr="008F0F4E" w:rsidRDefault="00610686" w:rsidP="00592A10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36" w:lineRule="exact"/>
              <w:ind w:left="815"/>
            </w:pPr>
            <w:r>
              <w:t>R</w:t>
            </w:r>
            <w:r w:rsidR="002478AE" w:rsidRPr="00301036">
              <w:t>appresentanza in tribunale</w:t>
            </w:r>
          </w:p>
          <w:p w14:paraId="4EB6AAE1" w14:textId="77777777" w:rsidR="00BB69CF" w:rsidRPr="00301036" w:rsidRDefault="00BB69CF" w:rsidP="00425F55">
            <w:pPr>
              <w:pStyle w:val="TableParagraph"/>
              <w:spacing w:before="18"/>
            </w:pPr>
          </w:p>
          <w:p w14:paraId="7DAC8076" w14:textId="77777777" w:rsidR="00D2713E" w:rsidRDefault="00D2713E" w:rsidP="00425F55">
            <w:pPr>
              <w:pStyle w:val="TableParagraph"/>
              <w:spacing w:before="18"/>
              <w:rPr>
                <w:b/>
                <w:w w:val="105"/>
              </w:rPr>
            </w:pPr>
          </w:p>
          <w:p w14:paraId="08BE071F" w14:textId="77777777" w:rsidR="00D2713E" w:rsidRDefault="00D2713E" w:rsidP="00425F55">
            <w:pPr>
              <w:pStyle w:val="TableParagraph"/>
              <w:spacing w:before="18"/>
              <w:rPr>
                <w:b/>
                <w:w w:val="105"/>
              </w:rPr>
            </w:pPr>
          </w:p>
          <w:p w14:paraId="6AD83A3D" w14:textId="4898F6F6" w:rsidR="002478AE" w:rsidRPr="008F0F4E" w:rsidRDefault="002478AE" w:rsidP="00425F55">
            <w:pPr>
              <w:pStyle w:val="TableParagraph"/>
              <w:spacing w:before="18"/>
              <w:rPr>
                <w:b/>
              </w:rPr>
            </w:pPr>
            <w:r w:rsidRPr="008F0F4E">
              <w:rPr>
                <w:b/>
                <w:w w:val="105"/>
              </w:rPr>
              <w:t>Lingue:</w:t>
            </w:r>
            <w:r w:rsidRPr="008F0F4E">
              <w:rPr>
                <w:b/>
                <w:spacing w:val="-13"/>
                <w:w w:val="105"/>
              </w:rPr>
              <w:t xml:space="preserve"> </w:t>
            </w:r>
            <w:r w:rsidRPr="008F0F4E">
              <w:rPr>
                <w:b/>
                <w:w w:val="105"/>
              </w:rPr>
              <w:t>lettone,</w:t>
            </w:r>
            <w:r w:rsidRPr="008F0F4E">
              <w:rPr>
                <w:b/>
                <w:spacing w:val="-11"/>
                <w:w w:val="105"/>
              </w:rPr>
              <w:t xml:space="preserve"> </w:t>
            </w:r>
            <w:r w:rsidRPr="008F0F4E">
              <w:rPr>
                <w:b/>
                <w:w w:val="105"/>
              </w:rPr>
              <w:t>russo,</w:t>
            </w:r>
            <w:r w:rsidRPr="008F0F4E">
              <w:rPr>
                <w:b/>
                <w:spacing w:val="-12"/>
                <w:w w:val="105"/>
              </w:rPr>
              <w:t xml:space="preserve"> </w:t>
            </w:r>
            <w:r w:rsidRPr="008F0F4E">
              <w:rPr>
                <w:b/>
                <w:spacing w:val="-2"/>
                <w:w w:val="105"/>
              </w:rPr>
              <w:t>inglese</w:t>
            </w:r>
          </w:p>
        </w:tc>
      </w:tr>
      <w:tr w:rsidR="002478AE" w14:paraId="44A8276A" w14:textId="77777777" w:rsidTr="001B31E7">
        <w:trPr>
          <w:trHeight w:val="3345"/>
        </w:trPr>
        <w:tc>
          <w:tcPr>
            <w:tcW w:w="4409" w:type="dxa"/>
            <w:tcBorders>
              <w:bottom w:val="single" w:sz="4" w:space="0" w:color="000000"/>
            </w:tcBorders>
          </w:tcPr>
          <w:p w14:paraId="17CCB0F8" w14:textId="77777777" w:rsidR="002478AE" w:rsidRPr="006E2D5E" w:rsidRDefault="002478AE" w:rsidP="006E2654">
            <w:pPr>
              <w:pStyle w:val="TableParagraph"/>
              <w:spacing w:before="37"/>
              <w:rPr>
                <w:b/>
                <w:lang w:val="en-GB"/>
              </w:rPr>
            </w:pPr>
            <w:r w:rsidRPr="006E2D5E">
              <w:rPr>
                <w:b/>
                <w:w w:val="105"/>
                <w:lang w:val="en-GB"/>
              </w:rPr>
              <w:t>KLAVINS</w:t>
            </w:r>
            <w:r w:rsidRPr="006E2D5E">
              <w:rPr>
                <w:b/>
                <w:spacing w:val="-2"/>
                <w:w w:val="105"/>
                <w:lang w:val="en-GB"/>
              </w:rPr>
              <w:t xml:space="preserve"> </w:t>
            </w:r>
            <w:r w:rsidRPr="006E2D5E">
              <w:rPr>
                <w:b/>
                <w:spacing w:val="-2"/>
                <w:w w:val="110"/>
                <w:lang w:val="en-GB"/>
              </w:rPr>
              <w:t>ELLEX</w:t>
            </w:r>
          </w:p>
          <w:p w14:paraId="22ADCE52" w14:textId="1A4D7A4D" w:rsidR="00FF2342" w:rsidRPr="00421011" w:rsidRDefault="002478AE" w:rsidP="00425F55">
            <w:pPr>
              <w:pStyle w:val="TableParagraph"/>
              <w:spacing w:before="36" w:line="237" w:lineRule="auto"/>
              <w:ind w:right="707"/>
              <w:rPr>
                <w:b/>
                <w:w w:val="85"/>
              </w:rPr>
            </w:pPr>
            <w:r w:rsidRPr="00421011">
              <w:rPr>
                <w:b/>
                <w:w w:val="85"/>
              </w:rPr>
              <w:t>K.Valdemara</w:t>
            </w:r>
            <w:r w:rsidRPr="00421011">
              <w:rPr>
                <w:b/>
                <w:spacing w:val="-5"/>
                <w:w w:val="85"/>
              </w:rPr>
              <w:t xml:space="preserve"> </w:t>
            </w:r>
            <w:r w:rsidRPr="00421011">
              <w:rPr>
                <w:b/>
                <w:w w:val="85"/>
              </w:rPr>
              <w:t>6</w:t>
            </w:r>
            <w:r w:rsidR="00437B67" w:rsidRPr="00421011">
              <w:rPr>
                <w:b/>
                <w:w w:val="85"/>
              </w:rPr>
              <w:t>2</w:t>
            </w:r>
            <w:r w:rsidRPr="00421011">
              <w:rPr>
                <w:b/>
                <w:w w:val="85"/>
              </w:rPr>
              <w:t>,</w:t>
            </w:r>
            <w:r w:rsidRPr="00421011">
              <w:rPr>
                <w:b/>
                <w:spacing w:val="-7"/>
                <w:w w:val="85"/>
              </w:rPr>
              <w:t xml:space="preserve"> </w:t>
            </w:r>
            <w:r w:rsidRPr="00421011">
              <w:rPr>
                <w:b/>
                <w:w w:val="85"/>
              </w:rPr>
              <w:t>Riga,</w:t>
            </w:r>
            <w:r w:rsidRPr="00421011">
              <w:rPr>
                <w:b/>
                <w:spacing w:val="-4"/>
                <w:w w:val="85"/>
              </w:rPr>
              <w:t xml:space="preserve"> </w:t>
            </w:r>
            <w:r w:rsidRPr="00421011">
              <w:rPr>
                <w:b/>
                <w:w w:val="85"/>
              </w:rPr>
              <w:t xml:space="preserve">LV-1013 </w:t>
            </w:r>
          </w:p>
          <w:p w14:paraId="2CD6D118" w14:textId="77777777" w:rsidR="002A4F6C" w:rsidRPr="00421011" w:rsidRDefault="002478AE" w:rsidP="00425F55">
            <w:pPr>
              <w:pStyle w:val="TableParagraph"/>
              <w:tabs>
                <w:tab w:val="left" w:pos="722"/>
              </w:tabs>
              <w:rPr>
                <w:b/>
                <w:w w:val="85"/>
              </w:rPr>
            </w:pPr>
            <w:r w:rsidRPr="00421011">
              <w:rPr>
                <w:b/>
                <w:spacing w:val="-2"/>
                <w:w w:val="95"/>
              </w:rPr>
              <w:t>Phone:</w:t>
            </w:r>
            <w:r w:rsidRPr="00421011">
              <w:rPr>
                <w:b/>
                <w:spacing w:val="-18"/>
                <w:w w:val="95"/>
              </w:rPr>
              <w:t xml:space="preserve"> </w:t>
            </w:r>
            <w:hyperlink r:id="rId13" w:history="1">
              <w:r w:rsidR="002A4F6C" w:rsidRPr="00421011">
                <w:rPr>
                  <w:b/>
                  <w:w w:val="85"/>
                </w:rPr>
                <w:t>+371 67814848</w:t>
              </w:r>
            </w:hyperlink>
          </w:p>
          <w:p w14:paraId="156DACBF" w14:textId="19285286" w:rsidR="002A4F6C" w:rsidRPr="002A4F6C" w:rsidRDefault="002478AE" w:rsidP="00425F55">
            <w:pPr>
              <w:pStyle w:val="TableParagraph"/>
              <w:spacing w:before="2" w:line="237" w:lineRule="auto"/>
              <w:rPr>
                <w:b/>
                <w:w w:val="85"/>
              </w:rPr>
            </w:pPr>
            <w:r w:rsidRPr="0052681E">
              <w:rPr>
                <w:b/>
                <w:w w:val="85"/>
              </w:rPr>
              <w:t>E-mail:</w:t>
            </w:r>
            <w:r w:rsidRPr="002A4F6C">
              <w:rPr>
                <w:b/>
                <w:w w:val="85"/>
              </w:rPr>
              <w:t xml:space="preserve"> </w:t>
            </w:r>
            <w:hyperlink r:id="rId14" w:history="1">
              <w:r w:rsidR="002A4F6C" w:rsidRPr="002A4F6C">
                <w:rPr>
                  <w:b/>
                  <w:w w:val="85"/>
                </w:rPr>
                <w:t xml:space="preserve">latvia@ellex.legal </w:t>
              </w:r>
            </w:hyperlink>
          </w:p>
          <w:p w14:paraId="132EFF93" w14:textId="1526E175" w:rsidR="00A75C4E" w:rsidRPr="00421011" w:rsidRDefault="00851AF8" w:rsidP="00421011">
            <w:pPr>
              <w:pStyle w:val="TableParagraph"/>
              <w:spacing w:before="37"/>
              <w:rPr>
                <w:rStyle w:val="Collegamentoipertestuale"/>
                <w:b/>
                <w:w w:val="85"/>
              </w:rPr>
            </w:pPr>
            <w:hyperlink r:id="rId15" w:history="1">
              <w:r w:rsidR="00421011" w:rsidRPr="00421011">
                <w:rPr>
                  <w:rStyle w:val="Collegamentoipertestuale"/>
                  <w:b/>
                  <w:w w:val="85"/>
                </w:rPr>
                <w:t>https://ellex.legal/contact/</w:t>
              </w:r>
            </w:hyperlink>
          </w:p>
          <w:p w14:paraId="40F19328" w14:textId="77777777" w:rsidR="00421011" w:rsidRDefault="00421011" w:rsidP="00425F55">
            <w:pPr>
              <w:pStyle w:val="TableParagraph"/>
              <w:spacing w:before="2" w:line="237" w:lineRule="auto"/>
              <w:rPr>
                <w:b/>
                <w:w w:val="85"/>
              </w:rPr>
            </w:pPr>
          </w:p>
          <w:p w14:paraId="11A914C8" w14:textId="77777777" w:rsidR="00A75C4E" w:rsidRPr="00421011" w:rsidRDefault="00A75C4E" w:rsidP="00425F55">
            <w:pPr>
              <w:pStyle w:val="TableParagraph"/>
              <w:spacing w:before="2" w:line="237" w:lineRule="auto"/>
              <w:rPr>
                <w:b/>
                <w:w w:val="85"/>
                <w:lang w:val="en-GB"/>
              </w:rPr>
            </w:pPr>
            <w:r w:rsidRPr="00421011">
              <w:rPr>
                <w:b/>
                <w:w w:val="85"/>
                <w:lang w:val="en-GB"/>
              </w:rPr>
              <w:t xml:space="preserve">Contatto: </w:t>
            </w:r>
          </w:p>
          <w:p w14:paraId="4F2EDACD" w14:textId="77777777" w:rsidR="00A75C4E" w:rsidRDefault="00A75C4E" w:rsidP="00A75C4E">
            <w:pPr>
              <w:pStyle w:val="TableParagraph"/>
              <w:spacing w:before="2" w:line="237" w:lineRule="auto"/>
              <w:rPr>
                <w:b/>
                <w:w w:val="85"/>
                <w:lang w:val="en-GB"/>
              </w:rPr>
            </w:pPr>
            <w:r w:rsidRPr="00A75C4E">
              <w:rPr>
                <w:b/>
                <w:w w:val="85"/>
                <w:lang w:val="en-GB"/>
              </w:rPr>
              <w:t>Ineta Krankale</w:t>
            </w:r>
            <w:r>
              <w:rPr>
                <w:b/>
                <w:w w:val="85"/>
                <w:lang w:val="en-GB"/>
              </w:rPr>
              <w:t xml:space="preserve">, </w:t>
            </w:r>
            <w:r w:rsidRPr="00A75C4E">
              <w:rPr>
                <w:b/>
                <w:w w:val="85"/>
                <w:lang w:val="en-GB"/>
              </w:rPr>
              <w:t>Head of Marketing &amp; Business Development</w:t>
            </w:r>
          </w:p>
          <w:p w14:paraId="347D717B" w14:textId="2D3B31FE" w:rsidR="00A75C4E" w:rsidRPr="00A75C4E" w:rsidRDefault="00A75C4E" w:rsidP="00A75C4E">
            <w:pPr>
              <w:pStyle w:val="TableParagraph"/>
              <w:spacing w:before="2" w:line="237" w:lineRule="auto"/>
              <w:rPr>
                <w:lang w:val="en-GB"/>
              </w:rPr>
            </w:pPr>
            <w:r>
              <w:rPr>
                <w:b/>
                <w:w w:val="85"/>
                <w:lang w:val="en-GB"/>
              </w:rPr>
              <w:t xml:space="preserve">T. </w:t>
            </w:r>
            <w:r w:rsidRPr="00A75C4E">
              <w:rPr>
                <w:b/>
                <w:w w:val="85"/>
                <w:lang w:val="en-GB"/>
              </w:rPr>
              <w:t>+371 265 93721</w:t>
            </w:r>
          </w:p>
        </w:tc>
        <w:tc>
          <w:tcPr>
            <w:tcW w:w="6071" w:type="dxa"/>
            <w:tcBorders>
              <w:bottom w:val="single" w:sz="4" w:space="0" w:color="000000"/>
            </w:tcBorders>
          </w:tcPr>
          <w:p w14:paraId="4B77560C" w14:textId="77777777" w:rsidR="002478AE" w:rsidRDefault="002478AE" w:rsidP="00425F55">
            <w:pPr>
              <w:pStyle w:val="TableParagraph"/>
              <w:spacing w:before="37"/>
              <w:rPr>
                <w:b/>
              </w:rPr>
            </w:pPr>
            <w:r>
              <w:rPr>
                <w:b/>
                <w:w w:val="105"/>
              </w:rPr>
              <w:t>Servizi</w:t>
            </w:r>
            <w:r>
              <w:rPr>
                <w:b/>
                <w:spacing w:val="9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giuridici:</w:t>
            </w:r>
          </w:p>
          <w:p w14:paraId="3C2CE672" w14:textId="4739CADF" w:rsidR="002478AE" w:rsidRPr="00592A10" w:rsidRDefault="00726360" w:rsidP="002478AE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34" w:line="337" w:lineRule="exact"/>
            </w:pPr>
            <w:r w:rsidRPr="00726360">
              <w:t>D</w:t>
            </w:r>
            <w:r w:rsidR="002478AE" w:rsidRPr="00726360">
              <w:t>iritto commerciale, mergers &amp; acquisistions</w:t>
            </w:r>
          </w:p>
          <w:p w14:paraId="5B837442" w14:textId="77777777" w:rsidR="00726360" w:rsidRDefault="00726360" w:rsidP="002478AE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335" w:lineRule="exact"/>
            </w:pPr>
            <w:r>
              <w:t>Operazioni Societarie</w:t>
            </w:r>
          </w:p>
          <w:p w14:paraId="72FCC578" w14:textId="0A3CD9FD" w:rsidR="00726360" w:rsidRDefault="00726360" w:rsidP="002478AE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335" w:lineRule="exact"/>
            </w:pPr>
            <w:r>
              <w:t>Mercati dei Capitali e Finanza</w:t>
            </w:r>
          </w:p>
          <w:p w14:paraId="724FEEAD" w14:textId="29EFE3A4" w:rsidR="002478AE" w:rsidRPr="00592A10" w:rsidRDefault="00437B67" w:rsidP="002478AE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335" w:lineRule="exact"/>
            </w:pPr>
            <w:r>
              <w:t>Contenzioso e risoluzione delle controversie</w:t>
            </w:r>
          </w:p>
          <w:p w14:paraId="1426837E" w14:textId="7253FD12" w:rsidR="002478AE" w:rsidRPr="00592A10" w:rsidRDefault="00726360" w:rsidP="002478AE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335" w:lineRule="exact"/>
            </w:pPr>
            <w:r w:rsidRPr="00726360">
              <w:t>Diritto del Lavoro e Governance Aziendale</w:t>
            </w:r>
          </w:p>
          <w:p w14:paraId="248F25CF" w14:textId="235E1668" w:rsidR="002478AE" w:rsidRPr="00726360" w:rsidRDefault="00726360" w:rsidP="002478AE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335" w:lineRule="exact"/>
            </w:pPr>
            <w:r w:rsidRPr="00726360">
              <w:t>I</w:t>
            </w:r>
            <w:r w:rsidR="002478AE" w:rsidRPr="00726360">
              <w:t>mmobiliar</w:t>
            </w:r>
            <w:r w:rsidRPr="00726360">
              <w:t>e e costruzioni</w:t>
            </w:r>
          </w:p>
          <w:p w14:paraId="6B8E6873" w14:textId="741FE3A9" w:rsidR="00726360" w:rsidRPr="00592A10" w:rsidRDefault="00726360" w:rsidP="002478AE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335" w:lineRule="exact"/>
            </w:pPr>
            <w:r>
              <w:t>Gestione Patrimoniale e Clientela Privata</w:t>
            </w:r>
          </w:p>
          <w:p w14:paraId="22AA300C" w14:textId="7A1C3A10" w:rsidR="002478AE" w:rsidRDefault="00726360" w:rsidP="002478AE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336" w:lineRule="exact"/>
            </w:pPr>
            <w:r>
              <w:t>A</w:t>
            </w:r>
            <w:r w:rsidR="002478AE" w:rsidRPr="00726360">
              <w:t>mbiente</w:t>
            </w:r>
            <w:r>
              <w:t xml:space="preserve"> e ESG</w:t>
            </w:r>
          </w:p>
          <w:p w14:paraId="27EC7758" w14:textId="77777777" w:rsidR="00726360" w:rsidRPr="00592A10" w:rsidRDefault="00726360" w:rsidP="00726360">
            <w:pPr>
              <w:pStyle w:val="TableParagraph"/>
              <w:tabs>
                <w:tab w:val="left" w:pos="834"/>
              </w:tabs>
              <w:spacing w:line="336" w:lineRule="exact"/>
              <w:ind w:left="834"/>
            </w:pPr>
          </w:p>
          <w:p w14:paraId="7601F886" w14:textId="72D85641" w:rsidR="002478AE" w:rsidRDefault="002478AE" w:rsidP="00425F55">
            <w:pPr>
              <w:pStyle w:val="TableParagraph"/>
              <w:spacing w:before="18"/>
              <w:rPr>
                <w:b/>
              </w:rPr>
            </w:pPr>
            <w:r>
              <w:rPr>
                <w:b/>
                <w:w w:val="105"/>
              </w:rPr>
              <w:t>Lingue: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lettone,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russo,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inglese.</w:t>
            </w:r>
          </w:p>
        </w:tc>
      </w:tr>
      <w:tr w:rsidR="00592A10" w14:paraId="41C72832" w14:textId="77777777" w:rsidTr="00592A10">
        <w:trPr>
          <w:trHeight w:val="1866"/>
        </w:trPr>
        <w:tc>
          <w:tcPr>
            <w:tcW w:w="4409" w:type="dxa"/>
            <w:tcBorders>
              <w:bottom w:val="nil"/>
            </w:tcBorders>
          </w:tcPr>
          <w:p w14:paraId="2F9E256F" w14:textId="77777777" w:rsidR="00592A10" w:rsidRDefault="00592A10" w:rsidP="006E2654">
            <w:pPr>
              <w:pStyle w:val="TableParagraph"/>
              <w:spacing w:line="305" w:lineRule="exact"/>
              <w:rPr>
                <w:b/>
                <w:w w:val="105"/>
              </w:rPr>
            </w:pPr>
            <w:r w:rsidRPr="00592A10">
              <w:rPr>
                <w:b/>
                <w:w w:val="105"/>
              </w:rPr>
              <w:t>WIDEN LEGAL</w:t>
            </w:r>
          </w:p>
          <w:p w14:paraId="6118B45E" w14:textId="3C66F609" w:rsidR="00592A10" w:rsidRDefault="00592A10" w:rsidP="00592A10">
            <w:pPr>
              <w:pStyle w:val="TableParagraph"/>
              <w:spacing w:before="37"/>
              <w:rPr>
                <w:b/>
                <w:w w:val="85"/>
              </w:rPr>
            </w:pPr>
            <w:r w:rsidRPr="00592A10">
              <w:rPr>
                <w:b/>
                <w:w w:val="85"/>
              </w:rPr>
              <w:t>Krisjana Valdemara street 33-1</w:t>
            </w:r>
            <w:r w:rsidR="002A4F6C">
              <w:rPr>
                <w:b/>
                <w:w w:val="85"/>
              </w:rPr>
              <w:t xml:space="preserve">, </w:t>
            </w:r>
            <w:r w:rsidRPr="00592A10">
              <w:rPr>
                <w:b/>
                <w:w w:val="85"/>
              </w:rPr>
              <w:t>Riga</w:t>
            </w:r>
            <w:r w:rsidR="002A4F6C">
              <w:rPr>
                <w:b/>
                <w:w w:val="85"/>
              </w:rPr>
              <w:t xml:space="preserve">, </w:t>
            </w:r>
            <w:r w:rsidRPr="00592A10">
              <w:rPr>
                <w:b/>
                <w:w w:val="85"/>
              </w:rPr>
              <w:t>LV-1010</w:t>
            </w:r>
          </w:p>
          <w:p w14:paraId="09EF5A46" w14:textId="777A2F75" w:rsidR="00592A10" w:rsidRDefault="00592A10" w:rsidP="00592A10">
            <w:pPr>
              <w:pStyle w:val="TableParagraph"/>
              <w:spacing w:before="37"/>
              <w:rPr>
                <w:b/>
                <w:w w:val="85"/>
              </w:rPr>
            </w:pPr>
            <w:r w:rsidRPr="00592A10">
              <w:rPr>
                <w:b/>
                <w:w w:val="85"/>
              </w:rPr>
              <w:t>Tel: +371 67-280-685</w:t>
            </w:r>
          </w:p>
          <w:p w14:paraId="2249BDD0" w14:textId="6A4C1F66" w:rsidR="00592A10" w:rsidRDefault="00592A10" w:rsidP="00592A10">
            <w:pPr>
              <w:pStyle w:val="TableParagraph"/>
              <w:spacing w:before="37"/>
              <w:rPr>
                <w:b/>
                <w:w w:val="85"/>
              </w:rPr>
            </w:pPr>
            <w:r>
              <w:rPr>
                <w:b/>
                <w:w w:val="85"/>
              </w:rPr>
              <w:t>E-mail:</w:t>
            </w:r>
            <w:r>
              <w:t xml:space="preserve"> </w:t>
            </w:r>
            <w:hyperlink r:id="rId16" w:history="1">
              <w:r>
                <w:rPr>
                  <w:rStyle w:val="Collegamentoipertestuale"/>
                </w:rPr>
                <w:t>l</w:t>
              </w:r>
              <w:r w:rsidRPr="00592A10">
                <w:rPr>
                  <w:rStyle w:val="Collegamentoipertestuale"/>
                  <w:b/>
                  <w:w w:val="85"/>
                </w:rPr>
                <w:t>atvia@widen.legal</w:t>
              </w:r>
            </w:hyperlink>
          </w:p>
          <w:p w14:paraId="150C11AA" w14:textId="4088619F" w:rsidR="00592A10" w:rsidRPr="00592A10" w:rsidRDefault="00851AF8" w:rsidP="00592A10">
            <w:pPr>
              <w:pStyle w:val="TableParagraph"/>
              <w:spacing w:before="37"/>
              <w:rPr>
                <w:b/>
                <w:w w:val="85"/>
              </w:rPr>
            </w:pPr>
            <w:hyperlink r:id="rId17" w:history="1">
              <w:r w:rsidR="00592A10" w:rsidRPr="00DF2DEC">
                <w:rPr>
                  <w:rStyle w:val="Collegamentoipertestuale"/>
                  <w:b/>
                  <w:w w:val="85"/>
                </w:rPr>
                <w:t>https://widen.legal/</w:t>
              </w:r>
            </w:hyperlink>
            <w:r w:rsidR="00592A10">
              <w:rPr>
                <w:b/>
                <w:w w:val="85"/>
              </w:rPr>
              <w:t xml:space="preserve"> </w:t>
            </w:r>
            <w:r w:rsidR="00592A10" w:rsidRPr="00592A10">
              <w:rPr>
                <w:b/>
                <w:w w:val="85"/>
              </w:rPr>
              <w:br/>
            </w:r>
          </w:p>
          <w:p w14:paraId="37AB2EAE" w14:textId="572B3507" w:rsidR="00592A10" w:rsidRPr="005D77DD" w:rsidRDefault="00592A10" w:rsidP="00592A10">
            <w:pPr>
              <w:pStyle w:val="TableParagraph"/>
              <w:spacing w:line="305" w:lineRule="exact"/>
              <w:rPr>
                <w:strike/>
              </w:rPr>
            </w:pPr>
          </w:p>
        </w:tc>
        <w:tc>
          <w:tcPr>
            <w:tcW w:w="6071" w:type="dxa"/>
            <w:tcBorders>
              <w:bottom w:val="nil"/>
            </w:tcBorders>
          </w:tcPr>
          <w:p w14:paraId="55090F45" w14:textId="77777777" w:rsidR="00592A10" w:rsidRPr="00592A10" w:rsidRDefault="00592A10" w:rsidP="00592A10">
            <w:pPr>
              <w:pStyle w:val="TableParagraph"/>
              <w:tabs>
                <w:tab w:val="left" w:pos="834"/>
              </w:tabs>
              <w:spacing w:line="306" w:lineRule="exact"/>
              <w:rPr>
                <w:b/>
                <w:bCs/>
                <w:spacing w:val="-2"/>
                <w:w w:val="95"/>
              </w:rPr>
            </w:pPr>
            <w:r w:rsidRPr="00592A10">
              <w:rPr>
                <w:b/>
                <w:bCs/>
                <w:spacing w:val="-2"/>
                <w:w w:val="95"/>
              </w:rPr>
              <w:t>Servizi giuridici:</w:t>
            </w:r>
          </w:p>
          <w:p w14:paraId="579BA361" w14:textId="50656937" w:rsidR="00592A10" w:rsidRDefault="00592A10" w:rsidP="00592A10">
            <w:pPr>
              <w:pStyle w:val="TableParagraph"/>
              <w:tabs>
                <w:tab w:val="left" w:pos="834"/>
              </w:tabs>
              <w:spacing w:line="306" w:lineRule="exact"/>
              <w:rPr>
                <w:spacing w:val="-2"/>
                <w:w w:val="95"/>
              </w:rPr>
            </w:pPr>
            <w:r w:rsidRPr="00592A10">
              <w:rPr>
                <w:spacing w:val="-2"/>
                <w:w w:val="95"/>
              </w:rPr>
              <w:t>-</w:t>
            </w:r>
            <w:r w:rsidRPr="00592A10">
              <w:rPr>
                <w:spacing w:val="-2"/>
                <w:w w:val="95"/>
              </w:rPr>
              <w:tab/>
            </w:r>
            <w:r w:rsidR="004F7D43">
              <w:rPr>
                <w:spacing w:val="-2"/>
                <w:w w:val="95"/>
              </w:rPr>
              <w:t>R</w:t>
            </w:r>
            <w:r w:rsidRPr="00592A10">
              <w:rPr>
                <w:spacing w:val="-2"/>
                <w:w w:val="95"/>
              </w:rPr>
              <w:t>egistrazione delle imprese</w:t>
            </w:r>
          </w:p>
          <w:p w14:paraId="2F0CBF0F" w14:textId="6741C305" w:rsidR="00074AA3" w:rsidRPr="00592A10" w:rsidRDefault="00074AA3" w:rsidP="00592A10">
            <w:pPr>
              <w:pStyle w:val="TableParagraph"/>
              <w:tabs>
                <w:tab w:val="left" w:pos="834"/>
              </w:tabs>
              <w:spacing w:line="306" w:lineRule="exact"/>
              <w:rPr>
                <w:spacing w:val="-2"/>
                <w:w w:val="95"/>
              </w:rPr>
            </w:pPr>
            <w:r>
              <w:rPr>
                <w:spacing w:val="-2"/>
                <w:w w:val="95"/>
              </w:rPr>
              <w:t xml:space="preserve">-                 </w:t>
            </w:r>
            <w:r w:rsidR="004F7D43">
              <w:rPr>
                <w:spacing w:val="-2"/>
                <w:w w:val="95"/>
              </w:rPr>
              <w:t>D</w:t>
            </w:r>
            <w:r>
              <w:rPr>
                <w:spacing w:val="-2"/>
                <w:w w:val="95"/>
              </w:rPr>
              <w:t>iritto di famiglia</w:t>
            </w:r>
          </w:p>
          <w:p w14:paraId="05667DB7" w14:textId="1536D73A" w:rsidR="00592A10" w:rsidRPr="00592A10" w:rsidRDefault="00592A10" w:rsidP="00592A10">
            <w:pPr>
              <w:pStyle w:val="TableParagraph"/>
              <w:tabs>
                <w:tab w:val="left" w:pos="834"/>
              </w:tabs>
              <w:spacing w:line="306" w:lineRule="exact"/>
              <w:rPr>
                <w:spacing w:val="-2"/>
                <w:w w:val="95"/>
              </w:rPr>
            </w:pPr>
            <w:r w:rsidRPr="00592A10">
              <w:rPr>
                <w:spacing w:val="-2"/>
                <w:w w:val="95"/>
              </w:rPr>
              <w:t>-</w:t>
            </w:r>
            <w:r w:rsidRPr="00592A10">
              <w:rPr>
                <w:spacing w:val="-2"/>
                <w:w w:val="95"/>
              </w:rPr>
              <w:tab/>
            </w:r>
            <w:r w:rsidR="004F7D43">
              <w:rPr>
                <w:spacing w:val="-2"/>
                <w:w w:val="95"/>
              </w:rPr>
              <w:t>D</w:t>
            </w:r>
            <w:r w:rsidRPr="00592A10">
              <w:rPr>
                <w:spacing w:val="-2"/>
                <w:w w:val="95"/>
              </w:rPr>
              <w:t>iritto internazionale</w:t>
            </w:r>
            <w:r>
              <w:rPr>
                <w:spacing w:val="-2"/>
                <w:w w:val="95"/>
              </w:rPr>
              <w:t xml:space="preserve">, </w:t>
            </w:r>
            <w:r w:rsidRPr="00592A10">
              <w:rPr>
                <w:spacing w:val="-2"/>
                <w:w w:val="95"/>
              </w:rPr>
              <w:t>investimenti esteri,</w:t>
            </w:r>
            <w:r>
              <w:rPr>
                <w:spacing w:val="-2"/>
                <w:w w:val="95"/>
              </w:rPr>
              <w:t xml:space="preserve"> </w:t>
            </w:r>
            <w:r w:rsidRPr="00592A10">
              <w:rPr>
                <w:spacing w:val="-2"/>
                <w:w w:val="95"/>
              </w:rPr>
              <w:t xml:space="preserve">contenziosi </w:t>
            </w:r>
          </w:p>
          <w:p w14:paraId="47F19385" w14:textId="2BFC15DF" w:rsidR="00592A10" w:rsidRPr="00592A10" w:rsidRDefault="00592A10" w:rsidP="00592A10">
            <w:pPr>
              <w:pStyle w:val="TableParagraph"/>
              <w:tabs>
                <w:tab w:val="left" w:pos="834"/>
              </w:tabs>
              <w:spacing w:line="306" w:lineRule="exact"/>
              <w:rPr>
                <w:spacing w:val="-2"/>
                <w:w w:val="95"/>
              </w:rPr>
            </w:pPr>
            <w:r w:rsidRPr="00592A10">
              <w:rPr>
                <w:spacing w:val="-2"/>
                <w:w w:val="95"/>
              </w:rPr>
              <w:t>-</w:t>
            </w:r>
            <w:r w:rsidRPr="00592A10">
              <w:rPr>
                <w:spacing w:val="-2"/>
                <w:w w:val="95"/>
              </w:rPr>
              <w:tab/>
            </w:r>
            <w:r w:rsidR="004F7D43">
              <w:rPr>
                <w:spacing w:val="-2"/>
                <w:w w:val="95"/>
              </w:rPr>
              <w:t>R</w:t>
            </w:r>
            <w:r w:rsidRPr="00592A10">
              <w:rPr>
                <w:spacing w:val="-2"/>
                <w:w w:val="95"/>
              </w:rPr>
              <w:t>eati finanziari</w:t>
            </w:r>
          </w:p>
          <w:p w14:paraId="19B53E72" w14:textId="77777777" w:rsidR="00592A10" w:rsidRPr="00592A10" w:rsidRDefault="00592A10" w:rsidP="00592A10">
            <w:pPr>
              <w:pStyle w:val="TableParagraph"/>
              <w:tabs>
                <w:tab w:val="left" w:pos="834"/>
              </w:tabs>
              <w:spacing w:line="306" w:lineRule="exact"/>
              <w:rPr>
                <w:b/>
                <w:bCs/>
                <w:spacing w:val="-2"/>
                <w:w w:val="95"/>
              </w:rPr>
            </w:pPr>
            <w:r w:rsidRPr="00592A10">
              <w:rPr>
                <w:b/>
                <w:bCs/>
                <w:spacing w:val="-2"/>
                <w:w w:val="95"/>
              </w:rPr>
              <w:t>Questioni regolamentari e Concorrenza</w:t>
            </w:r>
          </w:p>
          <w:p w14:paraId="592948D2" w14:textId="24379F46" w:rsidR="00592A10" w:rsidRPr="00592A10" w:rsidRDefault="00592A10" w:rsidP="00592A10">
            <w:pPr>
              <w:pStyle w:val="TableParagraph"/>
              <w:tabs>
                <w:tab w:val="left" w:pos="834"/>
              </w:tabs>
              <w:spacing w:line="306" w:lineRule="exact"/>
              <w:rPr>
                <w:spacing w:val="-2"/>
                <w:w w:val="95"/>
              </w:rPr>
            </w:pPr>
            <w:r w:rsidRPr="00592A10">
              <w:rPr>
                <w:spacing w:val="-2"/>
                <w:w w:val="95"/>
              </w:rPr>
              <w:t>-</w:t>
            </w:r>
            <w:r w:rsidRPr="00592A10">
              <w:rPr>
                <w:spacing w:val="-2"/>
                <w:w w:val="95"/>
              </w:rPr>
              <w:tab/>
            </w:r>
            <w:r w:rsidR="004F7D43">
              <w:rPr>
                <w:spacing w:val="-2"/>
                <w:w w:val="95"/>
              </w:rPr>
              <w:t>C</w:t>
            </w:r>
            <w:r w:rsidRPr="00592A10">
              <w:rPr>
                <w:spacing w:val="-2"/>
                <w:w w:val="95"/>
              </w:rPr>
              <w:t>oncorrenza commerciale</w:t>
            </w:r>
          </w:p>
          <w:p w14:paraId="1FDB7CFA" w14:textId="04ED66E8" w:rsidR="00592A10" w:rsidRPr="00592A10" w:rsidRDefault="00592A10" w:rsidP="00592A10">
            <w:pPr>
              <w:pStyle w:val="TableParagraph"/>
              <w:tabs>
                <w:tab w:val="left" w:pos="834"/>
              </w:tabs>
              <w:spacing w:line="306" w:lineRule="exact"/>
              <w:rPr>
                <w:spacing w:val="-2"/>
                <w:w w:val="95"/>
              </w:rPr>
            </w:pPr>
            <w:r w:rsidRPr="00592A10">
              <w:rPr>
                <w:spacing w:val="-2"/>
                <w:w w:val="95"/>
              </w:rPr>
              <w:t>-</w:t>
            </w:r>
            <w:r w:rsidRPr="00592A10">
              <w:rPr>
                <w:spacing w:val="-2"/>
                <w:w w:val="95"/>
              </w:rPr>
              <w:tab/>
            </w:r>
            <w:r w:rsidR="004F7D43">
              <w:rPr>
                <w:spacing w:val="-2"/>
                <w:w w:val="95"/>
              </w:rPr>
              <w:t>P</w:t>
            </w:r>
            <w:r w:rsidRPr="00592A10">
              <w:rPr>
                <w:spacing w:val="-2"/>
                <w:w w:val="95"/>
              </w:rPr>
              <w:t>roprietà intellettuale</w:t>
            </w:r>
          </w:p>
          <w:p w14:paraId="425650BF" w14:textId="443C7FC8" w:rsidR="00592A10" w:rsidRPr="00592A10" w:rsidRDefault="00592A10" w:rsidP="00592A10">
            <w:pPr>
              <w:pStyle w:val="TableParagraph"/>
              <w:tabs>
                <w:tab w:val="left" w:pos="834"/>
              </w:tabs>
              <w:spacing w:line="306" w:lineRule="exact"/>
              <w:rPr>
                <w:spacing w:val="-2"/>
                <w:w w:val="95"/>
              </w:rPr>
            </w:pPr>
            <w:r w:rsidRPr="00592A10">
              <w:rPr>
                <w:spacing w:val="-2"/>
                <w:w w:val="95"/>
              </w:rPr>
              <w:t>-</w:t>
            </w:r>
            <w:r w:rsidRPr="00592A10">
              <w:rPr>
                <w:spacing w:val="-2"/>
                <w:w w:val="95"/>
              </w:rPr>
              <w:tab/>
            </w:r>
            <w:r w:rsidR="004F7D43">
              <w:rPr>
                <w:spacing w:val="-2"/>
                <w:w w:val="95"/>
              </w:rPr>
              <w:t>E</w:t>
            </w:r>
            <w:r w:rsidRPr="00592A10">
              <w:rPr>
                <w:spacing w:val="-2"/>
                <w:w w:val="95"/>
              </w:rPr>
              <w:t>nergia e ambiente</w:t>
            </w:r>
          </w:p>
          <w:p w14:paraId="046485A2" w14:textId="534968D7" w:rsidR="00592A10" w:rsidRPr="00592A10" w:rsidRDefault="00592A10" w:rsidP="00592A10">
            <w:pPr>
              <w:pStyle w:val="TableParagraph"/>
              <w:tabs>
                <w:tab w:val="left" w:pos="834"/>
              </w:tabs>
              <w:spacing w:line="306" w:lineRule="exact"/>
              <w:rPr>
                <w:spacing w:val="-2"/>
                <w:w w:val="95"/>
              </w:rPr>
            </w:pPr>
            <w:r w:rsidRPr="00592A10">
              <w:rPr>
                <w:spacing w:val="-2"/>
                <w:w w:val="95"/>
              </w:rPr>
              <w:t>-</w:t>
            </w:r>
            <w:r w:rsidRPr="00592A10">
              <w:rPr>
                <w:spacing w:val="-2"/>
                <w:w w:val="95"/>
              </w:rPr>
              <w:tab/>
            </w:r>
            <w:r w:rsidR="004F7D43">
              <w:rPr>
                <w:spacing w:val="-2"/>
                <w:w w:val="95"/>
              </w:rPr>
              <w:t>A</w:t>
            </w:r>
            <w:r w:rsidRPr="00592A10">
              <w:rPr>
                <w:spacing w:val="-2"/>
                <w:w w:val="95"/>
              </w:rPr>
              <w:t>ppalti pubblici</w:t>
            </w:r>
          </w:p>
          <w:p w14:paraId="1F674DF4" w14:textId="5BE24F2B" w:rsidR="00592A10" w:rsidRPr="00592A10" w:rsidRDefault="00592A10" w:rsidP="00592A10">
            <w:pPr>
              <w:pStyle w:val="TableParagraph"/>
              <w:tabs>
                <w:tab w:val="left" w:pos="834"/>
              </w:tabs>
              <w:spacing w:line="306" w:lineRule="exact"/>
              <w:rPr>
                <w:spacing w:val="-2"/>
                <w:w w:val="95"/>
              </w:rPr>
            </w:pPr>
            <w:r w:rsidRPr="00592A10">
              <w:rPr>
                <w:spacing w:val="-2"/>
                <w:w w:val="95"/>
              </w:rPr>
              <w:t>-</w:t>
            </w:r>
            <w:r w:rsidRPr="00592A10">
              <w:rPr>
                <w:spacing w:val="-2"/>
                <w:w w:val="95"/>
              </w:rPr>
              <w:tab/>
            </w:r>
            <w:r w:rsidR="004F7D43">
              <w:rPr>
                <w:spacing w:val="-2"/>
                <w:w w:val="95"/>
              </w:rPr>
              <w:t>F</w:t>
            </w:r>
            <w:r w:rsidRPr="00592A10">
              <w:rPr>
                <w:spacing w:val="-2"/>
                <w:w w:val="95"/>
              </w:rPr>
              <w:t>armacia e salute</w:t>
            </w:r>
          </w:p>
          <w:p w14:paraId="592642A9" w14:textId="77777777" w:rsidR="00592A10" w:rsidRPr="00592A10" w:rsidRDefault="00592A10" w:rsidP="00592A10">
            <w:pPr>
              <w:pStyle w:val="TableParagraph"/>
              <w:tabs>
                <w:tab w:val="left" w:pos="834"/>
              </w:tabs>
              <w:spacing w:line="306" w:lineRule="exact"/>
              <w:rPr>
                <w:b/>
                <w:bCs/>
                <w:spacing w:val="-2"/>
                <w:w w:val="95"/>
              </w:rPr>
            </w:pPr>
            <w:r w:rsidRPr="00592A10">
              <w:rPr>
                <w:b/>
                <w:bCs/>
                <w:spacing w:val="-2"/>
                <w:w w:val="95"/>
              </w:rPr>
              <w:t>Immobiliare</w:t>
            </w:r>
          </w:p>
          <w:p w14:paraId="2BD83000" w14:textId="7981F84F" w:rsidR="00592A10" w:rsidRPr="00592A10" w:rsidRDefault="00592A10" w:rsidP="00592A10">
            <w:pPr>
              <w:pStyle w:val="TableParagraph"/>
              <w:tabs>
                <w:tab w:val="left" w:pos="834"/>
              </w:tabs>
              <w:spacing w:line="306" w:lineRule="exact"/>
              <w:rPr>
                <w:spacing w:val="-2"/>
                <w:w w:val="95"/>
              </w:rPr>
            </w:pPr>
            <w:r w:rsidRPr="00592A10">
              <w:rPr>
                <w:spacing w:val="-2"/>
                <w:w w:val="95"/>
              </w:rPr>
              <w:t>-</w:t>
            </w:r>
            <w:r w:rsidRPr="00592A10">
              <w:rPr>
                <w:spacing w:val="-2"/>
                <w:w w:val="95"/>
              </w:rPr>
              <w:tab/>
            </w:r>
            <w:r w:rsidR="004F7D43">
              <w:rPr>
                <w:spacing w:val="-2"/>
                <w:w w:val="95"/>
              </w:rPr>
              <w:t>S</w:t>
            </w:r>
            <w:r w:rsidRPr="00592A10">
              <w:rPr>
                <w:spacing w:val="-2"/>
                <w:w w:val="95"/>
              </w:rPr>
              <w:t>viluppo e quadro normativo</w:t>
            </w:r>
          </w:p>
          <w:p w14:paraId="1FB64B57" w14:textId="0719DA4A" w:rsidR="00592A10" w:rsidRPr="00592A10" w:rsidRDefault="00592A10" w:rsidP="00592A10">
            <w:pPr>
              <w:pStyle w:val="TableParagraph"/>
              <w:tabs>
                <w:tab w:val="left" w:pos="834"/>
              </w:tabs>
              <w:spacing w:line="306" w:lineRule="exact"/>
              <w:rPr>
                <w:spacing w:val="-2"/>
                <w:w w:val="95"/>
              </w:rPr>
            </w:pPr>
            <w:r w:rsidRPr="00592A10">
              <w:rPr>
                <w:spacing w:val="-2"/>
                <w:w w:val="95"/>
              </w:rPr>
              <w:t>-</w:t>
            </w:r>
            <w:r w:rsidRPr="00592A10">
              <w:rPr>
                <w:spacing w:val="-2"/>
                <w:w w:val="95"/>
              </w:rPr>
              <w:tab/>
            </w:r>
            <w:r w:rsidR="004F7D43">
              <w:rPr>
                <w:spacing w:val="-2"/>
                <w:w w:val="95"/>
              </w:rPr>
              <w:t>I</w:t>
            </w:r>
            <w:r w:rsidRPr="00592A10">
              <w:rPr>
                <w:spacing w:val="-2"/>
                <w:w w:val="95"/>
              </w:rPr>
              <w:t>nfrastrutture e partenariato pubblico-privato</w:t>
            </w:r>
          </w:p>
          <w:p w14:paraId="2F750C31" w14:textId="485859D9" w:rsidR="00592A10" w:rsidRPr="00592A10" w:rsidRDefault="00592A10" w:rsidP="00592A10">
            <w:pPr>
              <w:pStyle w:val="TableParagraph"/>
              <w:tabs>
                <w:tab w:val="left" w:pos="834"/>
              </w:tabs>
              <w:spacing w:line="306" w:lineRule="exact"/>
              <w:rPr>
                <w:spacing w:val="-2"/>
                <w:w w:val="95"/>
              </w:rPr>
            </w:pPr>
            <w:r w:rsidRPr="00592A10">
              <w:rPr>
                <w:spacing w:val="-2"/>
                <w:w w:val="95"/>
              </w:rPr>
              <w:t>-</w:t>
            </w:r>
            <w:r w:rsidRPr="00592A10">
              <w:rPr>
                <w:spacing w:val="-2"/>
                <w:w w:val="95"/>
              </w:rPr>
              <w:tab/>
            </w:r>
            <w:r w:rsidR="004F7D43">
              <w:rPr>
                <w:spacing w:val="-2"/>
                <w:w w:val="95"/>
              </w:rPr>
              <w:t>O</w:t>
            </w:r>
            <w:r w:rsidRPr="00592A10">
              <w:rPr>
                <w:spacing w:val="-2"/>
                <w:w w:val="95"/>
              </w:rPr>
              <w:t>perazioni immobiliari</w:t>
            </w:r>
          </w:p>
          <w:p w14:paraId="3861877F" w14:textId="77777777" w:rsidR="00592A10" w:rsidRPr="00074AA3" w:rsidRDefault="00592A10" w:rsidP="00592A10">
            <w:pPr>
              <w:pStyle w:val="TableParagraph"/>
              <w:tabs>
                <w:tab w:val="left" w:pos="834"/>
              </w:tabs>
              <w:spacing w:line="306" w:lineRule="exact"/>
              <w:rPr>
                <w:b/>
                <w:bCs/>
                <w:spacing w:val="-2"/>
                <w:w w:val="95"/>
              </w:rPr>
            </w:pPr>
            <w:r w:rsidRPr="00074AA3">
              <w:rPr>
                <w:b/>
                <w:bCs/>
                <w:spacing w:val="-2"/>
                <w:w w:val="95"/>
              </w:rPr>
              <w:t>Fiscale</w:t>
            </w:r>
          </w:p>
          <w:p w14:paraId="1097E8DC" w14:textId="22279BFF" w:rsidR="00592A10" w:rsidRPr="00592A10" w:rsidRDefault="00592A10" w:rsidP="00592A10">
            <w:pPr>
              <w:pStyle w:val="TableParagraph"/>
              <w:tabs>
                <w:tab w:val="left" w:pos="834"/>
              </w:tabs>
              <w:spacing w:line="306" w:lineRule="exact"/>
              <w:rPr>
                <w:spacing w:val="-2"/>
                <w:w w:val="95"/>
              </w:rPr>
            </w:pPr>
            <w:r w:rsidRPr="00592A10">
              <w:rPr>
                <w:spacing w:val="-2"/>
                <w:w w:val="95"/>
              </w:rPr>
              <w:t>-</w:t>
            </w:r>
            <w:r w:rsidRPr="00592A10">
              <w:rPr>
                <w:spacing w:val="-2"/>
                <w:w w:val="95"/>
              </w:rPr>
              <w:tab/>
            </w:r>
            <w:r w:rsidR="004F7D43">
              <w:rPr>
                <w:spacing w:val="-2"/>
                <w:w w:val="95"/>
              </w:rPr>
              <w:t>I</w:t>
            </w:r>
            <w:r w:rsidRPr="00592A10">
              <w:rPr>
                <w:spacing w:val="-2"/>
                <w:w w:val="95"/>
              </w:rPr>
              <w:t>ndagini e procedimenti giudiziari in materia fiscale</w:t>
            </w:r>
          </w:p>
          <w:p w14:paraId="10C3C772" w14:textId="49FD9098" w:rsidR="00592A10" w:rsidRPr="00592A10" w:rsidRDefault="00592A10" w:rsidP="00592A10">
            <w:pPr>
              <w:pStyle w:val="TableParagraph"/>
              <w:tabs>
                <w:tab w:val="left" w:pos="834"/>
              </w:tabs>
              <w:spacing w:line="306" w:lineRule="exact"/>
              <w:rPr>
                <w:spacing w:val="-2"/>
                <w:w w:val="95"/>
              </w:rPr>
            </w:pPr>
            <w:r w:rsidRPr="00592A10">
              <w:rPr>
                <w:b/>
                <w:bCs/>
                <w:spacing w:val="-2"/>
                <w:w w:val="95"/>
              </w:rPr>
              <w:lastRenderedPageBreak/>
              <w:t>Lingue: lettone, italiano, inglese, russo francese.</w:t>
            </w:r>
          </w:p>
        </w:tc>
      </w:tr>
      <w:tr w:rsidR="00592A10" w14:paraId="0A68320B" w14:textId="77777777" w:rsidTr="00074AA3">
        <w:trPr>
          <w:trHeight w:val="43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E075" w14:textId="77777777" w:rsidR="00592A10" w:rsidRPr="005D77DD" w:rsidRDefault="00592A10" w:rsidP="00592A10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strike/>
                <w:spacing w:val="-2"/>
                <w:w w:val="110"/>
              </w:rPr>
            </w:pPr>
          </w:p>
        </w:tc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E70A" w14:textId="071E6864" w:rsidR="00592A10" w:rsidRPr="008B63D7" w:rsidRDefault="00592A10" w:rsidP="00592A10">
            <w:pPr>
              <w:pStyle w:val="TableParagraph"/>
              <w:spacing w:before="37"/>
              <w:rPr>
                <w:b/>
                <w:w w:val="105"/>
              </w:rPr>
            </w:pPr>
          </w:p>
        </w:tc>
      </w:tr>
      <w:tr w:rsidR="00592A10" w14:paraId="56F4B3F2" w14:textId="77777777" w:rsidTr="00A4537F">
        <w:trPr>
          <w:trHeight w:val="133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5BDD" w14:textId="77777777" w:rsidR="00592A10" w:rsidRPr="00901DCE" w:rsidRDefault="00592A10" w:rsidP="006E2654">
            <w:pPr>
              <w:pStyle w:val="TableParagraph"/>
              <w:spacing w:before="37"/>
              <w:rPr>
                <w:b/>
                <w:w w:val="85"/>
                <w:lang w:val="en-GB"/>
              </w:rPr>
            </w:pPr>
            <w:r w:rsidRPr="00901DCE">
              <w:rPr>
                <w:b/>
                <w:w w:val="85"/>
                <w:lang w:val="en-GB"/>
              </w:rPr>
              <w:t>KLOTINI &amp; SERGIS Law Firm</w:t>
            </w:r>
          </w:p>
          <w:p w14:paraId="0569944D" w14:textId="0B16D8A9" w:rsidR="00BA5600" w:rsidRDefault="00BA5600" w:rsidP="00592A10">
            <w:pPr>
              <w:pStyle w:val="TableParagraph"/>
              <w:spacing w:before="37"/>
              <w:rPr>
                <w:b/>
                <w:w w:val="85"/>
                <w:lang w:val="en-GB"/>
              </w:rPr>
            </w:pPr>
            <w:r w:rsidRPr="00BA5600">
              <w:rPr>
                <w:b/>
                <w:w w:val="85"/>
                <w:lang w:val="en-GB"/>
              </w:rPr>
              <w:t>Brīvības street 40</w:t>
            </w:r>
            <w:r w:rsidR="00336BDC" w:rsidRPr="00336BDC">
              <w:rPr>
                <w:b/>
                <w:w w:val="85"/>
                <w:lang w:val="en-GB"/>
              </w:rPr>
              <w:t>-29</w:t>
            </w:r>
            <w:r w:rsidRPr="00BA5600">
              <w:rPr>
                <w:b/>
                <w:w w:val="85"/>
                <w:lang w:val="en-GB"/>
              </w:rPr>
              <w:t xml:space="preserve">, </w:t>
            </w:r>
            <w:r w:rsidR="00592A10" w:rsidRPr="00BA5600">
              <w:rPr>
                <w:b/>
                <w:w w:val="85"/>
                <w:lang w:val="en-GB"/>
              </w:rPr>
              <w:t>Riga, LV-1050, Latvija</w:t>
            </w:r>
          </w:p>
          <w:p w14:paraId="6312E9FE" w14:textId="3E6AFF80" w:rsidR="00592A10" w:rsidRPr="00BA5600" w:rsidRDefault="00592A10" w:rsidP="00592A10">
            <w:pPr>
              <w:pStyle w:val="TableParagraph"/>
              <w:spacing w:before="37"/>
              <w:rPr>
                <w:b/>
                <w:w w:val="85"/>
                <w:lang w:val="en-GB"/>
              </w:rPr>
            </w:pPr>
            <w:r w:rsidRPr="00BA5600">
              <w:rPr>
                <w:b/>
                <w:w w:val="85"/>
                <w:lang w:val="en-GB"/>
              </w:rPr>
              <w:t>T.: +371-67280274</w:t>
            </w:r>
          </w:p>
          <w:p w14:paraId="739DE25B" w14:textId="42E34CAF" w:rsidR="00074AA3" w:rsidRPr="006E2D5E" w:rsidRDefault="00851AF8" w:rsidP="00592A10">
            <w:pPr>
              <w:pStyle w:val="TableParagraph"/>
              <w:spacing w:before="37"/>
              <w:rPr>
                <w:b/>
                <w:color w:val="0000FF"/>
                <w:u w:color="0000FF"/>
                <w:lang w:val="en-GB"/>
              </w:rPr>
            </w:pPr>
            <w:hyperlink r:id="rId18">
              <w:r w:rsidR="00592A10" w:rsidRPr="006E2D5E">
                <w:rPr>
                  <w:b/>
                  <w:color w:val="0000FF"/>
                  <w:u w:color="0000FF"/>
                  <w:lang w:val="en-GB"/>
                </w:rPr>
                <w:t>birojs@klotinisergis.lv</w:t>
              </w:r>
            </w:hyperlink>
            <w:r w:rsidR="00074AA3" w:rsidRPr="006E2D5E">
              <w:rPr>
                <w:b/>
                <w:color w:val="0000FF"/>
                <w:u w:color="0000FF"/>
                <w:lang w:val="en-GB"/>
              </w:rPr>
              <w:t xml:space="preserve"> </w:t>
            </w:r>
            <w:r w:rsidR="00592A10" w:rsidRPr="006E2D5E">
              <w:rPr>
                <w:b/>
                <w:color w:val="0000FF"/>
                <w:u w:color="0000FF"/>
                <w:lang w:val="en-GB"/>
              </w:rPr>
              <w:t xml:space="preserve"> </w:t>
            </w:r>
          </w:p>
          <w:p w14:paraId="03566DB7" w14:textId="77777777" w:rsidR="00336BDC" w:rsidRPr="00336BDC" w:rsidRDefault="00851AF8" w:rsidP="00336BDC">
            <w:pPr>
              <w:pStyle w:val="Testonormale"/>
              <w:rPr>
                <w:rFonts w:ascii="Calibri" w:eastAsia="Calibri" w:hAnsi="Calibri"/>
                <w:b/>
                <w:color w:val="0000FF"/>
                <w:u w:color="0000FF"/>
                <w:lang w:val="en-GB"/>
                <w14:ligatures w14:val="none"/>
              </w:rPr>
            </w:pPr>
            <w:hyperlink r:id="rId19" w:history="1">
              <w:r w:rsidR="00336BDC" w:rsidRPr="00336BDC">
                <w:rPr>
                  <w:rFonts w:ascii="Calibri" w:eastAsia="Calibri" w:hAnsi="Calibri"/>
                  <w:b/>
                  <w:color w:val="0000FF"/>
                  <w:u w:color="0000FF"/>
                  <w:lang w:val="en-GB"/>
                  <w14:ligatures w14:val="none"/>
                </w:rPr>
                <w:t>www.klotinisergis.lv</w:t>
              </w:r>
            </w:hyperlink>
          </w:p>
          <w:p w14:paraId="25603839" w14:textId="77777777" w:rsidR="00592A10" w:rsidRPr="006E2D5E" w:rsidRDefault="00592A10" w:rsidP="00592A10">
            <w:pPr>
              <w:pStyle w:val="TableParagraph"/>
              <w:spacing w:before="37"/>
              <w:rPr>
                <w:b/>
                <w:w w:val="85"/>
                <w:lang w:val="en-GB"/>
              </w:rPr>
            </w:pPr>
          </w:p>
          <w:p w14:paraId="7759A05F" w14:textId="77777777" w:rsidR="00592A10" w:rsidRPr="00D50F54" w:rsidRDefault="00592A10" w:rsidP="00592A10">
            <w:pPr>
              <w:pStyle w:val="TableParagraph"/>
              <w:spacing w:before="37"/>
              <w:rPr>
                <w:b/>
                <w:w w:val="85"/>
                <w:lang w:val="en-GB"/>
              </w:rPr>
            </w:pPr>
            <w:r w:rsidRPr="00D50F54">
              <w:rPr>
                <w:b/>
                <w:w w:val="85"/>
                <w:lang w:val="en-GB"/>
              </w:rPr>
              <w:t>Contatto: Avv. Ivo Klotiņš</w:t>
            </w:r>
          </w:p>
          <w:p w14:paraId="446A4928" w14:textId="2868431C" w:rsidR="00592A10" w:rsidRPr="00074AA3" w:rsidRDefault="00592A10" w:rsidP="00592A10">
            <w:pPr>
              <w:pStyle w:val="TableParagraph"/>
              <w:spacing w:before="37"/>
              <w:rPr>
                <w:b/>
                <w:w w:val="85"/>
                <w:lang w:val="en-US"/>
              </w:rPr>
            </w:pPr>
            <w:r w:rsidRPr="00074AA3">
              <w:rPr>
                <w:b/>
                <w:w w:val="85"/>
                <w:lang w:val="en-US"/>
              </w:rPr>
              <w:t xml:space="preserve">Attorney-at-law, </w:t>
            </w:r>
            <w:hyperlink r:id="rId20">
              <w:r w:rsidRPr="00901DCE">
                <w:rPr>
                  <w:b/>
                  <w:color w:val="0000FF"/>
                  <w:u w:color="0000FF"/>
                  <w:lang w:val="en-GB"/>
                </w:rPr>
                <w:t>ivo@klotinisergis.lv</w:t>
              </w:r>
            </w:hyperlink>
            <w:r w:rsidR="00074AA3" w:rsidRPr="00074AA3">
              <w:rPr>
                <w:w w:val="85"/>
                <w:lang w:val="en-US"/>
              </w:rPr>
              <w:t xml:space="preserve"> </w:t>
            </w:r>
          </w:p>
          <w:p w14:paraId="3C856C0F" w14:textId="77777777" w:rsidR="00592A10" w:rsidRPr="00074AA3" w:rsidRDefault="00592A10" w:rsidP="00592A10">
            <w:pPr>
              <w:pStyle w:val="TableParagraph"/>
              <w:spacing w:before="37"/>
              <w:rPr>
                <w:b/>
                <w:w w:val="85"/>
                <w:lang w:val="en-US"/>
              </w:rPr>
            </w:pPr>
          </w:p>
          <w:p w14:paraId="2574AE33" w14:textId="2F0779C7" w:rsidR="00592A10" w:rsidRPr="00901DCE" w:rsidRDefault="00592A10" w:rsidP="00592A10">
            <w:pPr>
              <w:pStyle w:val="TableParagraph"/>
              <w:spacing w:before="37"/>
              <w:rPr>
                <w:b/>
                <w:spacing w:val="-2"/>
                <w:w w:val="110"/>
                <w:lang w:val="en-GB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C94A" w14:textId="24B44C5B" w:rsidR="000D7739" w:rsidRPr="000D7739" w:rsidRDefault="00592A10" w:rsidP="000D7739">
            <w:pPr>
              <w:pStyle w:val="TableParagraph"/>
              <w:spacing w:before="37"/>
              <w:rPr>
                <w:b/>
                <w:w w:val="105"/>
              </w:rPr>
            </w:pPr>
            <w:r w:rsidRPr="002478AE">
              <w:rPr>
                <w:b/>
                <w:w w:val="105"/>
              </w:rPr>
              <w:t>Diritto commerciale, penale, civile e di famiglia:</w:t>
            </w:r>
          </w:p>
          <w:p w14:paraId="3AACFFA9" w14:textId="2CA8485F" w:rsidR="000D7739" w:rsidRDefault="000D7739" w:rsidP="000D773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7" w:lineRule="exact"/>
              <w:rPr>
                <w:spacing w:val="-2"/>
                <w:w w:val="95"/>
              </w:rPr>
            </w:pPr>
            <w:r>
              <w:rPr>
                <w:spacing w:val="-2"/>
                <w:w w:val="95"/>
              </w:rPr>
              <w:t>Contenziosi matrimoniali</w:t>
            </w:r>
          </w:p>
          <w:p w14:paraId="4EED4039" w14:textId="5B5F4CF0" w:rsidR="000D7739" w:rsidRPr="000D7739" w:rsidRDefault="000D7739" w:rsidP="000D773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7" w:lineRule="exact"/>
              <w:rPr>
                <w:spacing w:val="-2"/>
                <w:w w:val="95"/>
              </w:rPr>
            </w:pPr>
            <w:r w:rsidRPr="00BA5600">
              <w:rPr>
                <w:spacing w:val="-2"/>
                <w:w w:val="95"/>
              </w:rPr>
              <w:t>Redazione di atti legali e ricorsi</w:t>
            </w:r>
          </w:p>
          <w:p w14:paraId="12901EE1" w14:textId="77777777" w:rsidR="00772533" w:rsidRDefault="00772533" w:rsidP="000D773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7" w:lineRule="exact"/>
            </w:pPr>
            <w:r>
              <w:t>Contenzioso e risoluzione delle controversie</w:t>
            </w:r>
          </w:p>
          <w:p w14:paraId="5464DFDB" w14:textId="76576A26" w:rsidR="000D7739" w:rsidRPr="00BA5600" w:rsidRDefault="000D7739" w:rsidP="000D773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7" w:lineRule="exact"/>
            </w:pPr>
            <w:r w:rsidRPr="00BA5600">
              <w:rPr>
                <w:spacing w:val="-2"/>
                <w:w w:val="95"/>
              </w:rPr>
              <w:t xml:space="preserve">Proprietà e successioni </w:t>
            </w:r>
          </w:p>
          <w:p w14:paraId="5325CEC2" w14:textId="77777777" w:rsidR="000D7739" w:rsidRPr="00BA5600" w:rsidRDefault="000D7739" w:rsidP="000D773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7" w:lineRule="exact"/>
            </w:pPr>
            <w:r w:rsidRPr="00BA5600">
              <w:rPr>
                <w:spacing w:val="-2"/>
                <w:w w:val="95"/>
              </w:rPr>
              <w:t>diritto di famiglia</w:t>
            </w:r>
          </w:p>
          <w:p w14:paraId="2A9F608F" w14:textId="1D618482" w:rsidR="000D7739" w:rsidRPr="00BA5600" w:rsidRDefault="00772533" w:rsidP="000D773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7" w:lineRule="exact"/>
              <w:rPr>
                <w:spacing w:val="-2"/>
                <w:w w:val="95"/>
              </w:rPr>
            </w:pPr>
            <w:r>
              <w:rPr>
                <w:spacing w:val="-2"/>
                <w:w w:val="95"/>
              </w:rPr>
              <w:t>C</w:t>
            </w:r>
            <w:r w:rsidR="000D7739" w:rsidRPr="00BA5600">
              <w:rPr>
                <w:spacing w:val="-2"/>
                <w:w w:val="95"/>
              </w:rPr>
              <w:t>ontratti e amministrazione pubblica</w:t>
            </w:r>
          </w:p>
          <w:p w14:paraId="5EBAFB88" w14:textId="15F92A02" w:rsidR="000D7739" w:rsidRPr="00BA5600" w:rsidRDefault="000D7739" w:rsidP="000D773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7" w:lineRule="exact"/>
              <w:rPr>
                <w:spacing w:val="-2"/>
                <w:w w:val="95"/>
              </w:rPr>
            </w:pPr>
            <w:r w:rsidRPr="00BA5600">
              <w:rPr>
                <w:spacing w:val="-2"/>
                <w:w w:val="95"/>
              </w:rPr>
              <w:t>Diritto del lavoro</w:t>
            </w:r>
          </w:p>
          <w:p w14:paraId="766F98EA" w14:textId="10BD6AB0" w:rsidR="000D7739" w:rsidRDefault="000D7739" w:rsidP="000D7739">
            <w:pPr>
              <w:pStyle w:val="TableParagraph"/>
              <w:tabs>
                <w:tab w:val="left" w:pos="827"/>
              </w:tabs>
              <w:spacing w:line="337" w:lineRule="exact"/>
              <w:rPr>
                <w:spacing w:val="-2"/>
                <w:w w:val="95"/>
              </w:rPr>
            </w:pPr>
          </w:p>
          <w:p w14:paraId="4DB29111" w14:textId="110836A4" w:rsidR="000D7739" w:rsidRDefault="000D7739" w:rsidP="000D7739">
            <w:pPr>
              <w:pStyle w:val="TableParagraph"/>
              <w:tabs>
                <w:tab w:val="left" w:pos="827"/>
              </w:tabs>
              <w:spacing w:line="337" w:lineRule="exact"/>
              <w:rPr>
                <w:spacing w:val="-2"/>
                <w:w w:val="95"/>
              </w:rPr>
            </w:pPr>
          </w:p>
          <w:p w14:paraId="66381653" w14:textId="77777777" w:rsidR="000D7739" w:rsidRPr="00074AA3" w:rsidRDefault="000D7739" w:rsidP="000D7739">
            <w:pPr>
              <w:pStyle w:val="TableParagraph"/>
              <w:tabs>
                <w:tab w:val="left" w:pos="827"/>
              </w:tabs>
              <w:spacing w:line="337" w:lineRule="exact"/>
              <w:rPr>
                <w:spacing w:val="-2"/>
                <w:w w:val="95"/>
              </w:rPr>
            </w:pPr>
          </w:p>
          <w:p w14:paraId="787C6326" w14:textId="69D74696" w:rsidR="00592A10" w:rsidRPr="002478AE" w:rsidRDefault="00592A10" w:rsidP="00592A10">
            <w:pPr>
              <w:pStyle w:val="TableParagraph"/>
              <w:spacing w:before="37"/>
              <w:rPr>
                <w:b/>
                <w:w w:val="105"/>
              </w:rPr>
            </w:pPr>
            <w:r>
              <w:rPr>
                <w:b/>
                <w:w w:val="105"/>
              </w:rPr>
              <w:t>Lingue:</w:t>
            </w:r>
            <w:r w:rsidRPr="002478AE">
              <w:rPr>
                <w:b/>
                <w:w w:val="105"/>
              </w:rPr>
              <w:t xml:space="preserve"> </w:t>
            </w:r>
            <w:r>
              <w:rPr>
                <w:b/>
                <w:w w:val="105"/>
              </w:rPr>
              <w:t>lettone,</w:t>
            </w:r>
            <w:r w:rsidRPr="002478AE">
              <w:rPr>
                <w:b/>
                <w:w w:val="105"/>
              </w:rPr>
              <w:t xml:space="preserve"> </w:t>
            </w:r>
            <w:r>
              <w:rPr>
                <w:b/>
                <w:w w:val="105"/>
              </w:rPr>
              <w:t>inglese,</w:t>
            </w:r>
            <w:r w:rsidRPr="002478AE">
              <w:rPr>
                <w:b/>
                <w:w w:val="105"/>
              </w:rPr>
              <w:t xml:space="preserve"> </w:t>
            </w:r>
            <w:r>
              <w:rPr>
                <w:b/>
                <w:w w:val="105"/>
              </w:rPr>
              <w:t>russo,</w:t>
            </w:r>
            <w:r w:rsidRPr="002478AE">
              <w:rPr>
                <w:b/>
                <w:w w:val="105"/>
              </w:rPr>
              <w:t xml:space="preserve"> italiano.</w:t>
            </w:r>
          </w:p>
        </w:tc>
      </w:tr>
    </w:tbl>
    <w:p w14:paraId="6928165F" w14:textId="77777777" w:rsidR="002478AE" w:rsidRDefault="002478AE" w:rsidP="002478AE">
      <w:pPr>
        <w:pStyle w:val="TableParagraph"/>
        <w:spacing w:line="237" w:lineRule="auto"/>
        <w:ind w:right="915"/>
      </w:pPr>
    </w:p>
    <w:tbl>
      <w:tblPr>
        <w:tblW w:w="1048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6085"/>
      </w:tblGrid>
      <w:tr w:rsidR="002478AE" w14:paraId="0DC99825" w14:textId="77777777" w:rsidTr="00FB52EB">
        <w:trPr>
          <w:trHeight w:val="5020"/>
        </w:trPr>
        <w:tc>
          <w:tcPr>
            <w:tcW w:w="4395" w:type="dxa"/>
          </w:tcPr>
          <w:p w14:paraId="0CE53A00" w14:textId="2D03E560" w:rsidR="002478AE" w:rsidRDefault="002478AE" w:rsidP="006E2654">
            <w:pPr>
              <w:pStyle w:val="TableParagraph"/>
              <w:spacing w:before="37"/>
              <w:rPr>
                <w:b/>
                <w:spacing w:val="-2"/>
                <w:w w:val="105"/>
              </w:rPr>
            </w:pPr>
            <w:r>
              <w:rPr>
                <w:b/>
                <w:w w:val="105"/>
              </w:rPr>
              <w:t>Rusanovs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&amp;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PARTNERI</w:t>
            </w:r>
          </w:p>
          <w:p w14:paraId="09836C72" w14:textId="77777777" w:rsidR="00CB340B" w:rsidRDefault="00CB340B" w:rsidP="00425F55">
            <w:pPr>
              <w:pStyle w:val="TableParagraph"/>
              <w:spacing w:before="37"/>
              <w:rPr>
                <w:b/>
              </w:rPr>
            </w:pPr>
          </w:p>
          <w:p w14:paraId="0641AEEE" w14:textId="3BC7C3DC" w:rsidR="00CB340B" w:rsidRPr="00CB340B" w:rsidRDefault="00CB340B" w:rsidP="00CB340B">
            <w:pPr>
              <w:rPr>
                <w:color w:val="0000FF" w:themeColor="hyperlink"/>
                <w:u w:val="single"/>
              </w:rPr>
            </w:pPr>
            <w:r>
              <w:fldChar w:fldCharType="begin"/>
            </w:r>
            <w:r>
              <w:instrText xml:space="preserve"> HYPERLINK "https://www.google.com/maps/place/Kri%C5%A1j%C4%81%C5%86a+Valdem%C4%81ra+iela+8,+Centra+rajons,+R%C4%ABga,+LV-1050/@56.9547836,24.107312,17z/data=!3m1!4b1!4m5!3m4!1s0x46eecfd01adca01d:0x4a02d70a222a857d!8m2!3d56.9547836!4d24.1095007" \t "_blank" </w:instrText>
            </w:r>
            <w:r>
              <w:fldChar w:fldCharType="separate"/>
            </w:r>
            <w:r w:rsidRPr="00CB340B">
              <w:rPr>
                <w:b/>
                <w:bCs/>
                <w:spacing w:val="-4"/>
                <w:w w:val="95"/>
              </w:rPr>
              <w:t>Krišjāņa Valdemāra iela 8 – 4 (2. stāvs)</w:t>
            </w:r>
            <w:r w:rsidRPr="00CB340B">
              <w:rPr>
                <w:b/>
                <w:bCs/>
                <w:spacing w:val="-4"/>
                <w:w w:val="95"/>
              </w:rPr>
              <w:br/>
              <w:t xml:space="preserve">Rīga   LV-1010   </w:t>
            </w:r>
          </w:p>
          <w:p w14:paraId="7109C2C9" w14:textId="11E3F95B" w:rsidR="002478AE" w:rsidRPr="00EE370E" w:rsidRDefault="00CB340B" w:rsidP="00CB340B">
            <w:pPr>
              <w:rPr>
                <w:b/>
                <w:bCs/>
              </w:rPr>
            </w:pPr>
            <w:r>
              <w:fldChar w:fldCharType="end"/>
            </w:r>
            <w:r w:rsidR="002478AE" w:rsidRPr="00EE370E">
              <w:rPr>
                <w:b/>
                <w:bCs/>
                <w:w w:val="80"/>
              </w:rPr>
              <w:t>Tel:</w:t>
            </w:r>
            <w:r w:rsidR="002478AE" w:rsidRPr="00EE370E">
              <w:rPr>
                <w:b/>
                <w:bCs/>
                <w:spacing w:val="-10"/>
              </w:rPr>
              <w:t xml:space="preserve"> </w:t>
            </w:r>
            <w:r w:rsidR="002478AE" w:rsidRPr="00EE370E">
              <w:rPr>
                <w:b/>
                <w:bCs/>
                <w:w w:val="80"/>
              </w:rPr>
              <w:t>+371-</w:t>
            </w:r>
            <w:r w:rsidR="002478AE" w:rsidRPr="00EE370E">
              <w:rPr>
                <w:b/>
                <w:bCs/>
                <w:spacing w:val="-2"/>
                <w:w w:val="80"/>
              </w:rPr>
              <w:t>67273267,</w:t>
            </w:r>
          </w:p>
          <w:p w14:paraId="5D5FB146" w14:textId="55D0520D" w:rsidR="002163A2" w:rsidRDefault="002478AE" w:rsidP="00A75C4E">
            <w:pPr>
              <w:pStyle w:val="TableParagraph"/>
              <w:spacing w:before="2" w:line="237" w:lineRule="auto"/>
              <w:ind w:right="117"/>
            </w:pPr>
            <w:r w:rsidRPr="00EE370E">
              <w:rPr>
                <w:b/>
                <w:bCs/>
                <w:spacing w:val="-2"/>
                <w:w w:val="95"/>
              </w:rPr>
              <w:t>E-mail:</w:t>
            </w:r>
            <w:r w:rsidRPr="00EE370E">
              <w:rPr>
                <w:b/>
                <w:bCs/>
                <w:spacing w:val="-12"/>
                <w:w w:val="95"/>
              </w:rPr>
              <w:t xml:space="preserve"> </w:t>
            </w:r>
            <w:hyperlink r:id="rId21" w:history="1">
              <w:r w:rsidR="00E22F72" w:rsidRPr="006E2D5E">
                <w:rPr>
                  <w:b/>
                  <w:bCs/>
                  <w:color w:val="0000FF"/>
                  <w:spacing w:val="-6"/>
                  <w:u w:color="0000FF"/>
                </w:rPr>
                <w:t xml:space="preserve">info@rusanovs.lv </w:t>
              </w:r>
            </w:hyperlink>
            <w:r w:rsidRPr="006E2D5E">
              <w:rPr>
                <w:b/>
                <w:bCs/>
                <w:color w:val="0000FF"/>
                <w:spacing w:val="-6"/>
                <w:u w:val="single" w:color="0000FF"/>
              </w:rPr>
              <w:t xml:space="preserve"> </w:t>
            </w:r>
            <w:hyperlink r:id="rId22">
              <w:r w:rsidRPr="00EE370E">
                <w:rPr>
                  <w:b/>
                  <w:bCs/>
                  <w:color w:val="0000FF"/>
                  <w:spacing w:val="-2"/>
                  <w:w w:val="85"/>
                  <w:u w:val="single" w:color="0000FF"/>
                </w:rPr>
                <w:t>http://www.rusanovs.lv/?lang=en</w:t>
              </w:r>
            </w:hyperlink>
            <w:r w:rsidRPr="00EE370E">
              <w:rPr>
                <w:b/>
                <w:bCs/>
                <w:color w:val="0000FF"/>
                <w:spacing w:val="-2"/>
                <w:w w:val="85"/>
              </w:rPr>
              <w:t xml:space="preserve"> </w:t>
            </w:r>
          </w:p>
        </w:tc>
        <w:tc>
          <w:tcPr>
            <w:tcW w:w="6085" w:type="dxa"/>
          </w:tcPr>
          <w:p w14:paraId="2BA2BE49" w14:textId="77777777" w:rsidR="00FB52EB" w:rsidRPr="00FB52EB" w:rsidRDefault="00FB52EB" w:rsidP="00FB52EB">
            <w:pPr>
              <w:pStyle w:val="TableParagraph"/>
              <w:spacing w:before="65"/>
              <w:rPr>
                <w:b/>
                <w:bCs/>
              </w:rPr>
            </w:pPr>
            <w:r w:rsidRPr="00FB52EB">
              <w:rPr>
                <w:b/>
                <w:bCs/>
              </w:rPr>
              <w:t>Servizi giuridici:</w:t>
            </w:r>
          </w:p>
          <w:p w14:paraId="09C40AE2" w14:textId="40E238BF" w:rsidR="00986FCD" w:rsidRDefault="00986FCD" w:rsidP="00791E92">
            <w:pPr>
              <w:pStyle w:val="TableParagraph"/>
              <w:numPr>
                <w:ilvl w:val="0"/>
                <w:numId w:val="19"/>
              </w:numPr>
              <w:spacing w:before="65"/>
            </w:pPr>
            <w:r w:rsidRPr="00191DB9">
              <w:t>Consu</w:t>
            </w:r>
            <w:r>
              <w:t>l</w:t>
            </w:r>
            <w:r w:rsidRPr="00191DB9">
              <w:t>enza ed assi</w:t>
            </w:r>
            <w:r>
              <w:t>s</w:t>
            </w:r>
            <w:r w:rsidRPr="00191DB9">
              <w:t>tenza nel campo del riciclaggio di denaro</w:t>
            </w:r>
            <w:r>
              <w:t>, del</w:t>
            </w:r>
            <w:r w:rsidRPr="00191DB9">
              <w:t xml:space="preserve"> finanziamento del terrorismo</w:t>
            </w:r>
            <w:r>
              <w:t xml:space="preserve"> e delle sanzioni</w:t>
            </w:r>
          </w:p>
          <w:p w14:paraId="47E0DFFB" w14:textId="659B16BC" w:rsidR="00191DB9" w:rsidRDefault="003C32CA" w:rsidP="00791E92">
            <w:pPr>
              <w:pStyle w:val="TableParagraph"/>
              <w:numPr>
                <w:ilvl w:val="0"/>
                <w:numId w:val="19"/>
              </w:numPr>
              <w:spacing w:before="65"/>
            </w:pPr>
            <w:r>
              <w:t>D</w:t>
            </w:r>
            <w:r w:rsidR="00FB52EB">
              <w:t>ifesa nell’ambito di processi penali</w:t>
            </w:r>
          </w:p>
          <w:p w14:paraId="1995E50B" w14:textId="77777777" w:rsidR="00191DB9" w:rsidRDefault="003C32CA" w:rsidP="008F4B09">
            <w:pPr>
              <w:pStyle w:val="TableParagraph"/>
              <w:numPr>
                <w:ilvl w:val="0"/>
                <w:numId w:val="19"/>
              </w:numPr>
              <w:spacing w:before="65"/>
            </w:pPr>
            <w:r>
              <w:t>R</w:t>
            </w:r>
            <w:r w:rsidR="00FB52EB">
              <w:t>appresentanza nell’ambito di cause civili e amministrative</w:t>
            </w:r>
          </w:p>
          <w:p w14:paraId="2B5A4E9F" w14:textId="77777777" w:rsidR="00191DB9" w:rsidRDefault="003C32CA" w:rsidP="00F93CA3">
            <w:pPr>
              <w:pStyle w:val="TableParagraph"/>
              <w:numPr>
                <w:ilvl w:val="0"/>
                <w:numId w:val="19"/>
              </w:numPr>
              <w:spacing w:before="65"/>
            </w:pPr>
            <w:r>
              <w:t>D</w:t>
            </w:r>
            <w:r w:rsidR="00FB52EB">
              <w:t>iritto commerciale</w:t>
            </w:r>
          </w:p>
          <w:p w14:paraId="04E407C1" w14:textId="77777777" w:rsidR="00191DB9" w:rsidRDefault="003C32CA" w:rsidP="00F01C35">
            <w:pPr>
              <w:pStyle w:val="TableParagraph"/>
              <w:numPr>
                <w:ilvl w:val="0"/>
                <w:numId w:val="19"/>
              </w:numPr>
              <w:spacing w:before="65"/>
            </w:pPr>
            <w:r>
              <w:t>D</w:t>
            </w:r>
            <w:r w:rsidR="00FB52EB">
              <w:t>iritti umani</w:t>
            </w:r>
            <w:r w:rsidR="00191DB9">
              <w:t xml:space="preserve"> </w:t>
            </w:r>
          </w:p>
          <w:p w14:paraId="39CA4F63" w14:textId="3E9141EE" w:rsidR="00191DB9" w:rsidRPr="00191DB9" w:rsidRDefault="00191DB9" w:rsidP="00986FCD">
            <w:pPr>
              <w:pStyle w:val="TableParagraph"/>
              <w:spacing w:before="65"/>
              <w:ind w:left="720"/>
            </w:pPr>
          </w:p>
          <w:p w14:paraId="6547FC69" w14:textId="2154510C" w:rsidR="00191DB9" w:rsidRDefault="00191DB9" w:rsidP="00191DB9">
            <w:pPr>
              <w:pStyle w:val="TableParagraph"/>
              <w:spacing w:before="65"/>
              <w:ind w:left="720"/>
            </w:pPr>
          </w:p>
          <w:p w14:paraId="61DF33E2" w14:textId="77777777" w:rsidR="003C32CA" w:rsidRDefault="003C32CA" w:rsidP="00FB52EB">
            <w:pPr>
              <w:pStyle w:val="TableParagraph"/>
              <w:spacing w:before="65"/>
            </w:pPr>
          </w:p>
          <w:p w14:paraId="032EE16F" w14:textId="77777777" w:rsidR="00FB52EB" w:rsidRDefault="00FB52EB" w:rsidP="00FB52EB">
            <w:pPr>
              <w:pStyle w:val="TableParagraph"/>
              <w:spacing w:before="65"/>
            </w:pPr>
          </w:p>
          <w:p w14:paraId="4B0F4C21" w14:textId="77777777" w:rsidR="00FB52EB" w:rsidRDefault="00FB52EB" w:rsidP="00FB52EB">
            <w:pPr>
              <w:pStyle w:val="TableParagraph"/>
              <w:spacing w:before="65"/>
            </w:pPr>
          </w:p>
          <w:p w14:paraId="0279A67A" w14:textId="77777777" w:rsidR="00FB52EB" w:rsidRDefault="00FB52EB" w:rsidP="00FB52EB">
            <w:pPr>
              <w:pStyle w:val="TableParagraph"/>
              <w:spacing w:before="65"/>
            </w:pPr>
          </w:p>
          <w:p w14:paraId="29894B3E" w14:textId="77777777" w:rsidR="00FB52EB" w:rsidRDefault="00FB52EB" w:rsidP="00FB52EB">
            <w:pPr>
              <w:pStyle w:val="TableParagraph"/>
              <w:spacing w:before="65"/>
            </w:pPr>
          </w:p>
          <w:p w14:paraId="27869108" w14:textId="77777777" w:rsidR="00FB52EB" w:rsidRDefault="00FB52EB" w:rsidP="00FB52EB">
            <w:pPr>
              <w:pStyle w:val="TableParagraph"/>
              <w:spacing w:before="65"/>
            </w:pPr>
          </w:p>
          <w:p w14:paraId="124B4DE5" w14:textId="77777777" w:rsidR="00FB52EB" w:rsidRDefault="00FB52EB" w:rsidP="00FB52EB">
            <w:pPr>
              <w:pStyle w:val="TableParagraph"/>
              <w:spacing w:before="65"/>
            </w:pPr>
          </w:p>
          <w:p w14:paraId="5E3E559E" w14:textId="77777777" w:rsidR="00FB52EB" w:rsidRDefault="00FB52EB" w:rsidP="00FB52EB">
            <w:pPr>
              <w:pStyle w:val="TableParagraph"/>
              <w:spacing w:before="65"/>
            </w:pPr>
          </w:p>
          <w:p w14:paraId="569543F1" w14:textId="6E020E7D" w:rsidR="00FB52EB" w:rsidRPr="00FB52EB" w:rsidRDefault="00FB52EB" w:rsidP="00FB52EB">
            <w:pPr>
              <w:pStyle w:val="TableParagraph"/>
              <w:spacing w:before="65"/>
              <w:rPr>
                <w:b/>
                <w:bCs/>
              </w:rPr>
            </w:pPr>
            <w:r w:rsidRPr="00FB52EB">
              <w:rPr>
                <w:b/>
                <w:bCs/>
              </w:rPr>
              <w:t xml:space="preserve">Lingue: </w:t>
            </w:r>
            <w:r w:rsidR="00A75C4E">
              <w:rPr>
                <w:b/>
                <w:bCs/>
              </w:rPr>
              <w:t>italiano</w:t>
            </w:r>
            <w:r w:rsidR="00A75C4E" w:rsidRPr="00FB52EB">
              <w:rPr>
                <w:b/>
                <w:bCs/>
              </w:rPr>
              <w:t xml:space="preserve"> </w:t>
            </w:r>
            <w:r w:rsidR="00A75C4E">
              <w:rPr>
                <w:b/>
                <w:bCs/>
              </w:rPr>
              <w:t xml:space="preserve">, </w:t>
            </w:r>
            <w:r w:rsidRPr="00FB52EB">
              <w:rPr>
                <w:b/>
                <w:bCs/>
              </w:rPr>
              <w:t>lettone, russo, inglese, tedesco</w:t>
            </w:r>
            <w:r w:rsidR="007542E4">
              <w:rPr>
                <w:b/>
                <w:bCs/>
              </w:rPr>
              <w:t>,</w:t>
            </w:r>
          </w:p>
          <w:p w14:paraId="4D31E276" w14:textId="64DE39FD" w:rsidR="00EE370E" w:rsidRPr="00EE370E" w:rsidRDefault="00FB52EB" w:rsidP="00FB52EB">
            <w:pPr>
              <w:pStyle w:val="TableParagraph"/>
              <w:spacing w:before="65"/>
            </w:pPr>
            <w:r w:rsidRPr="00FB52EB">
              <w:rPr>
                <w:b/>
                <w:bCs/>
              </w:rPr>
              <w:t>italiano</w:t>
            </w:r>
          </w:p>
        </w:tc>
      </w:tr>
      <w:tr w:rsidR="002478AE" w14:paraId="2B82B972" w14:textId="77777777" w:rsidTr="000843A7">
        <w:trPr>
          <w:trHeight w:val="3769"/>
        </w:trPr>
        <w:tc>
          <w:tcPr>
            <w:tcW w:w="4395" w:type="dxa"/>
          </w:tcPr>
          <w:p w14:paraId="09DE7DAA" w14:textId="77777777" w:rsidR="002478AE" w:rsidRPr="008B63D7" w:rsidRDefault="002478AE" w:rsidP="006E2654">
            <w:pPr>
              <w:pStyle w:val="TableParagraph"/>
              <w:spacing w:before="37"/>
              <w:rPr>
                <w:b/>
                <w:lang w:val="en-US"/>
              </w:rPr>
            </w:pPr>
            <w:r w:rsidRPr="008B63D7">
              <w:rPr>
                <w:b/>
                <w:w w:val="105"/>
                <w:lang w:val="en-US"/>
              </w:rPr>
              <w:lastRenderedPageBreak/>
              <w:t>LAW</w:t>
            </w:r>
            <w:r w:rsidRPr="008B63D7">
              <w:rPr>
                <w:b/>
                <w:spacing w:val="-9"/>
                <w:w w:val="105"/>
                <w:lang w:val="en-US"/>
              </w:rPr>
              <w:t xml:space="preserve"> </w:t>
            </w:r>
            <w:r w:rsidRPr="008B63D7">
              <w:rPr>
                <w:b/>
                <w:w w:val="105"/>
                <w:lang w:val="en-US"/>
              </w:rPr>
              <w:t>FIRM</w:t>
            </w:r>
            <w:r w:rsidRPr="008B63D7">
              <w:rPr>
                <w:b/>
                <w:spacing w:val="-9"/>
                <w:w w:val="105"/>
                <w:lang w:val="en-US"/>
              </w:rPr>
              <w:t xml:space="preserve"> </w:t>
            </w:r>
            <w:r w:rsidRPr="008B63D7">
              <w:rPr>
                <w:b/>
                <w:w w:val="105"/>
                <w:lang w:val="en-US"/>
              </w:rPr>
              <w:t>Gencs</w:t>
            </w:r>
            <w:r w:rsidRPr="008B63D7">
              <w:rPr>
                <w:b/>
                <w:spacing w:val="-10"/>
                <w:w w:val="105"/>
                <w:lang w:val="en-US"/>
              </w:rPr>
              <w:t xml:space="preserve"> </w:t>
            </w:r>
            <w:r w:rsidRPr="008B63D7">
              <w:rPr>
                <w:b/>
                <w:spacing w:val="-2"/>
                <w:w w:val="105"/>
                <w:lang w:val="en-US"/>
              </w:rPr>
              <w:t>Valters</w:t>
            </w:r>
          </w:p>
          <w:p w14:paraId="0B7FBC4D" w14:textId="77777777" w:rsidR="00EB75F8" w:rsidRPr="00EB75F8" w:rsidRDefault="00EB75F8" w:rsidP="00EB75F8">
            <w:pPr>
              <w:rPr>
                <w:b/>
                <w:bCs/>
                <w:spacing w:val="-2"/>
                <w:w w:val="95"/>
                <w:lang w:val="en-US"/>
              </w:rPr>
            </w:pPr>
            <w:r w:rsidRPr="00EB75F8">
              <w:rPr>
                <w:b/>
                <w:bCs/>
                <w:spacing w:val="-2"/>
                <w:w w:val="95"/>
                <w:lang w:val="en-US"/>
              </w:rPr>
              <w:t>Republikas laukums 3-123, LV 1010</w:t>
            </w:r>
          </w:p>
          <w:p w14:paraId="37879B68" w14:textId="2CACB999" w:rsidR="002478AE" w:rsidRPr="0033355A" w:rsidRDefault="002478AE" w:rsidP="00425F55">
            <w:pPr>
              <w:pStyle w:val="TableParagraph"/>
              <w:spacing w:before="36" w:line="237" w:lineRule="auto"/>
              <w:rPr>
                <w:b/>
                <w:bCs/>
                <w:lang w:val="en-US"/>
              </w:rPr>
            </w:pPr>
            <w:r w:rsidRPr="0033355A">
              <w:rPr>
                <w:b/>
                <w:bCs/>
                <w:spacing w:val="-2"/>
                <w:w w:val="95"/>
                <w:lang w:val="en-US"/>
              </w:rPr>
              <w:t>Phone:</w:t>
            </w:r>
            <w:r w:rsidRPr="0033355A">
              <w:rPr>
                <w:b/>
                <w:bCs/>
                <w:spacing w:val="-18"/>
                <w:w w:val="95"/>
                <w:lang w:val="en-US"/>
              </w:rPr>
              <w:t xml:space="preserve"> </w:t>
            </w:r>
            <w:r w:rsidR="00841AC0">
              <w:rPr>
                <w:b/>
                <w:bCs/>
                <w:spacing w:val="-2"/>
                <w:w w:val="95"/>
                <w:lang w:val="en-US"/>
              </w:rPr>
              <w:t>+</w:t>
            </w:r>
            <w:r w:rsidR="00841AC0" w:rsidRPr="00841AC0">
              <w:rPr>
                <w:b/>
                <w:bCs/>
                <w:spacing w:val="-2"/>
                <w:w w:val="95"/>
                <w:lang w:val="en-US"/>
              </w:rPr>
              <w:t>371-29265441</w:t>
            </w:r>
          </w:p>
          <w:p w14:paraId="22A60D04" w14:textId="77777777" w:rsidR="00EE370E" w:rsidRPr="00301036" w:rsidRDefault="002478AE" w:rsidP="00425F55">
            <w:pPr>
              <w:pStyle w:val="TableParagraph"/>
              <w:spacing w:before="1" w:line="237" w:lineRule="auto"/>
              <w:ind w:right="707"/>
              <w:rPr>
                <w:b/>
                <w:bCs/>
                <w:color w:val="0000FF"/>
                <w:spacing w:val="-6"/>
                <w:lang w:val="en-GB"/>
              </w:rPr>
            </w:pPr>
            <w:r w:rsidRPr="00301036">
              <w:rPr>
                <w:b/>
                <w:bCs/>
                <w:spacing w:val="-6"/>
                <w:lang w:val="en-GB"/>
              </w:rPr>
              <w:t>E-mail:</w:t>
            </w:r>
            <w:r w:rsidRPr="00301036">
              <w:rPr>
                <w:b/>
                <w:bCs/>
                <w:spacing w:val="-22"/>
                <w:lang w:val="en-GB"/>
              </w:rPr>
              <w:t xml:space="preserve"> </w:t>
            </w:r>
            <w:hyperlink r:id="rId23">
              <w:r w:rsidRPr="00301036">
                <w:rPr>
                  <w:b/>
                  <w:bCs/>
                  <w:color w:val="0000FF"/>
                  <w:spacing w:val="-6"/>
                  <w:u w:val="single" w:color="0000FF"/>
                  <w:lang w:val="en-GB"/>
                </w:rPr>
                <w:t>info@gencs.eu</w:t>
              </w:r>
            </w:hyperlink>
            <w:r w:rsidRPr="00301036">
              <w:rPr>
                <w:b/>
                <w:bCs/>
                <w:color w:val="0000FF"/>
                <w:spacing w:val="-6"/>
                <w:lang w:val="en-GB"/>
              </w:rPr>
              <w:t xml:space="preserve"> </w:t>
            </w:r>
          </w:p>
          <w:p w14:paraId="0F9D8B0B" w14:textId="59607A2B" w:rsidR="002478AE" w:rsidRPr="00EE370E" w:rsidRDefault="00851AF8" w:rsidP="00425F55">
            <w:pPr>
              <w:pStyle w:val="TableParagraph"/>
              <w:spacing w:before="1" w:line="237" w:lineRule="auto"/>
              <w:ind w:right="707"/>
              <w:rPr>
                <w:b/>
                <w:bCs/>
              </w:rPr>
            </w:pPr>
            <w:hyperlink r:id="rId24" w:history="1">
              <w:r w:rsidR="00EE370E" w:rsidRPr="00EE370E">
                <w:rPr>
                  <w:rStyle w:val="Collegamentoipertestuale"/>
                  <w:b/>
                  <w:bCs/>
                </w:rPr>
                <w:t>https://baltic-lawfirm.eu/</w:t>
              </w:r>
            </w:hyperlink>
            <w:r w:rsidR="00EE370E" w:rsidRPr="00EE370E">
              <w:rPr>
                <w:b/>
                <w:bCs/>
              </w:rPr>
              <w:t xml:space="preserve"> </w:t>
            </w:r>
          </w:p>
          <w:p w14:paraId="04F25871" w14:textId="423F4096" w:rsidR="00EE370E" w:rsidRPr="008B63D7" w:rsidRDefault="00EE370E" w:rsidP="00425F55">
            <w:pPr>
              <w:pStyle w:val="TableParagraph"/>
              <w:spacing w:before="1" w:line="237" w:lineRule="auto"/>
              <w:ind w:right="707"/>
            </w:pPr>
          </w:p>
        </w:tc>
        <w:tc>
          <w:tcPr>
            <w:tcW w:w="6085" w:type="dxa"/>
          </w:tcPr>
          <w:p w14:paraId="6037A8C3" w14:textId="77777777" w:rsidR="002478AE" w:rsidRPr="008B63D7" w:rsidRDefault="002478AE" w:rsidP="00425F55">
            <w:pPr>
              <w:pStyle w:val="TableParagraph"/>
              <w:spacing w:before="37"/>
              <w:rPr>
                <w:b/>
              </w:rPr>
            </w:pPr>
            <w:r w:rsidRPr="008B63D7">
              <w:rPr>
                <w:b/>
                <w:w w:val="105"/>
              </w:rPr>
              <w:t>Servizi</w:t>
            </w:r>
            <w:r w:rsidRPr="008B63D7">
              <w:rPr>
                <w:b/>
                <w:spacing w:val="9"/>
                <w:w w:val="105"/>
              </w:rPr>
              <w:t xml:space="preserve"> </w:t>
            </w:r>
            <w:r w:rsidRPr="008B63D7">
              <w:rPr>
                <w:b/>
                <w:spacing w:val="-2"/>
                <w:w w:val="105"/>
              </w:rPr>
              <w:t>giuridici:</w:t>
            </w:r>
          </w:p>
          <w:p w14:paraId="210C12CD" w14:textId="3AEB8955" w:rsidR="000843A7" w:rsidRDefault="000843A7" w:rsidP="0033355A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37" w:lineRule="exact"/>
            </w:pPr>
            <w:r>
              <w:t>Diritto Internazionale e Investimenti</w:t>
            </w:r>
          </w:p>
          <w:p w14:paraId="6B3B7A97" w14:textId="74A2B524" w:rsidR="0033355A" w:rsidRDefault="0033355A" w:rsidP="0033355A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37" w:lineRule="exact"/>
            </w:pPr>
            <w:r>
              <w:t>Diritto bancario</w:t>
            </w:r>
          </w:p>
          <w:p w14:paraId="5D448AE4" w14:textId="5D8D5EBC" w:rsidR="0033355A" w:rsidRDefault="0033355A" w:rsidP="0033355A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37" w:lineRule="exact"/>
            </w:pPr>
            <w:r>
              <w:t>Diritto fallimentare</w:t>
            </w:r>
          </w:p>
          <w:p w14:paraId="31048225" w14:textId="6474D71B" w:rsidR="0033355A" w:rsidRDefault="000843A7" w:rsidP="000843A7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37" w:lineRule="exact"/>
            </w:pPr>
            <w:r w:rsidRPr="000843A7">
              <w:t>Diritto Societario e Commerciale</w:t>
            </w:r>
          </w:p>
          <w:p w14:paraId="716D25F6" w14:textId="0DDD220F" w:rsidR="000843A7" w:rsidRDefault="000843A7" w:rsidP="000843A7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37" w:lineRule="exact"/>
            </w:pPr>
            <w:r>
              <w:t>Diritto del Lavoro</w:t>
            </w:r>
          </w:p>
          <w:p w14:paraId="77706041" w14:textId="060C082A" w:rsidR="000843A7" w:rsidRDefault="000843A7" w:rsidP="000843A7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37" w:lineRule="exact"/>
            </w:pPr>
            <w:r w:rsidRPr="000843A7">
              <w:t>Contenzioso</w:t>
            </w:r>
            <w:r>
              <w:t xml:space="preserve"> e</w:t>
            </w:r>
            <w:r w:rsidRPr="000843A7">
              <w:t xml:space="preserve"> </w:t>
            </w:r>
            <w:r>
              <w:t>r</w:t>
            </w:r>
            <w:r w:rsidRPr="000843A7">
              <w:t>esponsabilità</w:t>
            </w:r>
          </w:p>
          <w:p w14:paraId="16A1E9F5" w14:textId="4AB06591" w:rsidR="000843A7" w:rsidRDefault="000843A7" w:rsidP="000843A7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37" w:lineRule="exact"/>
            </w:pPr>
            <w:r>
              <w:t>Diritto Pubblico e Regolamentare</w:t>
            </w:r>
          </w:p>
          <w:p w14:paraId="6C354D9B" w14:textId="000B949F" w:rsidR="000843A7" w:rsidRDefault="000843A7" w:rsidP="000843A7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37" w:lineRule="exact"/>
            </w:pPr>
            <w:r>
              <w:t>Diritto Ambientale</w:t>
            </w:r>
          </w:p>
          <w:p w14:paraId="5751392E" w14:textId="77777777" w:rsidR="000843A7" w:rsidRPr="008B63D7" w:rsidRDefault="000843A7" w:rsidP="000843A7">
            <w:pPr>
              <w:pStyle w:val="TableParagraph"/>
              <w:tabs>
                <w:tab w:val="left" w:pos="815"/>
              </w:tabs>
              <w:spacing w:line="337" w:lineRule="exact"/>
              <w:ind w:left="815"/>
            </w:pPr>
          </w:p>
          <w:p w14:paraId="7A6DBD25" w14:textId="77777777" w:rsidR="002478AE" w:rsidRDefault="002478AE" w:rsidP="00425F55">
            <w:pPr>
              <w:pStyle w:val="TableParagraph"/>
              <w:spacing w:before="16"/>
              <w:rPr>
                <w:b/>
                <w:w w:val="105"/>
              </w:rPr>
            </w:pPr>
            <w:r w:rsidRPr="008B63D7">
              <w:rPr>
                <w:rFonts w:ascii="Symbol" w:hAnsi="Symbol"/>
                <w:w w:val="105"/>
              </w:rPr>
              <w:t></w:t>
            </w:r>
            <w:r w:rsidRPr="008B63D7">
              <w:rPr>
                <w:rFonts w:ascii="Times New Roman" w:hAnsi="Times New Roman"/>
                <w:spacing w:val="-15"/>
                <w:w w:val="105"/>
              </w:rPr>
              <w:t xml:space="preserve"> </w:t>
            </w:r>
            <w:r w:rsidRPr="008B63D7">
              <w:rPr>
                <w:b/>
                <w:w w:val="105"/>
              </w:rPr>
              <w:t>Lingue:</w:t>
            </w:r>
            <w:r w:rsidRPr="008B63D7">
              <w:rPr>
                <w:b/>
                <w:spacing w:val="-13"/>
                <w:w w:val="105"/>
              </w:rPr>
              <w:t xml:space="preserve"> </w:t>
            </w:r>
            <w:r w:rsidRPr="008B63D7">
              <w:rPr>
                <w:b/>
                <w:w w:val="105"/>
              </w:rPr>
              <w:t>lettone,</w:t>
            </w:r>
            <w:r w:rsidRPr="008B63D7">
              <w:rPr>
                <w:b/>
                <w:spacing w:val="-11"/>
                <w:w w:val="105"/>
              </w:rPr>
              <w:t xml:space="preserve"> </w:t>
            </w:r>
            <w:r w:rsidRPr="008B63D7">
              <w:rPr>
                <w:b/>
                <w:w w:val="105"/>
              </w:rPr>
              <w:t>russo,</w:t>
            </w:r>
            <w:r w:rsidRPr="008B63D7">
              <w:rPr>
                <w:b/>
                <w:spacing w:val="-12"/>
                <w:w w:val="105"/>
              </w:rPr>
              <w:t xml:space="preserve"> </w:t>
            </w:r>
            <w:r w:rsidRPr="008B63D7">
              <w:rPr>
                <w:b/>
                <w:spacing w:val="-2"/>
                <w:w w:val="105"/>
              </w:rPr>
              <w:t>inglese</w:t>
            </w:r>
          </w:p>
          <w:p w14:paraId="50F39407" w14:textId="1501A042" w:rsidR="0033355A" w:rsidRPr="0033355A" w:rsidRDefault="0033355A" w:rsidP="0033355A">
            <w:pPr>
              <w:ind w:firstLine="720"/>
            </w:pPr>
          </w:p>
        </w:tc>
      </w:tr>
      <w:tr w:rsidR="00DE0029" w14:paraId="7CE6162B" w14:textId="77777777" w:rsidTr="00FB52EB">
        <w:trPr>
          <w:trHeight w:val="103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096C" w14:textId="77777777" w:rsidR="00DE0029" w:rsidRPr="00DE0029" w:rsidRDefault="00DE0029" w:rsidP="00DE0029">
            <w:pPr>
              <w:pStyle w:val="Titolo1"/>
              <w:ind w:left="0"/>
              <w:rPr>
                <w:rFonts w:ascii="Times New Roman" w:eastAsia="Times New Roman" w:hAnsi="Times New Roman" w:cs="Times New Roman"/>
              </w:rPr>
            </w:pPr>
            <w:r>
              <w:t>IEVA BAUMANE</w:t>
            </w:r>
          </w:p>
          <w:p w14:paraId="175F4216" w14:textId="77777777" w:rsidR="00DE0029" w:rsidRDefault="00DE0029" w:rsidP="00DE0029">
            <w:pPr>
              <w:pStyle w:val="TableParagraph"/>
              <w:spacing w:before="40"/>
              <w:rPr>
                <w:b/>
                <w:w w:val="105"/>
              </w:rPr>
            </w:pPr>
            <w:r>
              <w:rPr>
                <w:b/>
                <w:w w:val="105"/>
              </w:rPr>
              <w:t xml:space="preserve">Tel: </w:t>
            </w:r>
            <w:r>
              <w:t>+39 02 8425 4810</w:t>
            </w:r>
          </w:p>
          <w:p w14:paraId="10EE0005" w14:textId="073679EA" w:rsidR="00DE0029" w:rsidRPr="002F61D2" w:rsidRDefault="002F61D2" w:rsidP="002F61D2">
            <w:pPr>
              <w:pStyle w:val="TableParagraph"/>
              <w:spacing w:before="1" w:line="237" w:lineRule="auto"/>
              <w:ind w:right="707"/>
              <w:rPr>
                <w:rStyle w:val="Collegamentoipertestuale"/>
                <w:b/>
                <w:bCs/>
                <w:lang w:val="en-GB"/>
              </w:rPr>
            </w:pPr>
            <w:r w:rsidRPr="002F61D2">
              <w:rPr>
                <w:b/>
                <w:bCs/>
                <w:w w:val="105"/>
              </w:rPr>
              <w:t>Mail:</w:t>
            </w:r>
            <w:r w:rsidRPr="002F61D2">
              <w:rPr>
                <w:w w:val="105"/>
              </w:rPr>
              <w:t xml:space="preserve"> </w:t>
            </w:r>
            <w:hyperlink r:id="rId25" w:history="1">
              <w:r w:rsidRPr="002D54B5">
                <w:rPr>
                  <w:rStyle w:val="Collegamentoipertestuale"/>
                  <w:b/>
                  <w:bCs/>
                  <w:lang w:val="en-GB"/>
                </w:rPr>
                <w:t>ieva.baumane@arblit.com</w:t>
              </w:r>
            </w:hyperlink>
            <w:r w:rsidR="00EE370E" w:rsidRPr="002F61D2">
              <w:rPr>
                <w:rStyle w:val="Collegamentoipertestuale"/>
                <w:b/>
                <w:bCs/>
                <w:lang w:val="en-GB"/>
              </w:rPr>
              <w:t xml:space="preserve"> </w:t>
            </w:r>
          </w:p>
          <w:p w14:paraId="3C771544" w14:textId="6A949F0E" w:rsidR="0033355A" w:rsidRPr="00DE0029" w:rsidRDefault="002F61D2" w:rsidP="002F61D2">
            <w:pPr>
              <w:pStyle w:val="TableParagraph"/>
              <w:spacing w:before="1" w:line="237" w:lineRule="auto"/>
              <w:ind w:right="707"/>
              <w:rPr>
                <w:b/>
                <w:w w:val="105"/>
              </w:rPr>
            </w:pPr>
            <w:hyperlink r:id="rId26" w:history="1">
              <w:r w:rsidRPr="002F61D2">
                <w:rPr>
                  <w:rStyle w:val="Collegamentoipertestuale"/>
                  <w:b/>
                  <w:bCs/>
                </w:rPr>
                <w:t>www.arblit.com</w:t>
              </w:r>
            </w:hyperlink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A975" w14:textId="2EFF6CE7" w:rsidR="003A5A32" w:rsidRPr="008B63D7" w:rsidRDefault="003A5A32" w:rsidP="003A5A32">
            <w:pPr>
              <w:pStyle w:val="TableParagraph"/>
              <w:spacing w:before="37"/>
              <w:rPr>
                <w:b/>
              </w:rPr>
            </w:pPr>
            <w:r w:rsidRPr="008B63D7">
              <w:rPr>
                <w:b/>
                <w:w w:val="105"/>
              </w:rPr>
              <w:t>Servizi</w:t>
            </w:r>
            <w:r w:rsidRPr="008B63D7">
              <w:rPr>
                <w:b/>
                <w:spacing w:val="9"/>
                <w:w w:val="105"/>
              </w:rPr>
              <w:t xml:space="preserve"> </w:t>
            </w:r>
            <w:r w:rsidRPr="008B63D7">
              <w:rPr>
                <w:b/>
                <w:spacing w:val="-2"/>
                <w:w w:val="105"/>
              </w:rPr>
              <w:t>giuridici</w:t>
            </w:r>
            <w:r w:rsidR="00072054">
              <w:rPr>
                <w:b/>
                <w:spacing w:val="-2"/>
                <w:w w:val="105"/>
              </w:rPr>
              <w:t xml:space="preserve"> per imprese</w:t>
            </w:r>
            <w:r w:rsidR="00DB1FAD">
              <w:rPr>
                <w:b/>
                <w:spacing w:val="-2"/>
                <w:w w:val="105"/>
              </w:rPr>
              <w:t xml:space="preserve"> o investitori</w:t>
            </w:r>
            <w:r w:rsidR="000859EB">
              <w:rPr>
                <w:b/>
                <w:spacing w:val="-2"/>
                <w:w w:val="105"/>
              </w:rPr>
              <w:t xml:space="preserve"> internazionali</w:t>
            </w:r>
            <w:r w:rsidRPr="008B63D7">
              <w:rPr>
                <w:b/>
                <w:spacing w:val="-2"/>
                <w:w w:val="105"/>
              </w:rPr>
              <w:t>:</w:t>
            </w:r>
          </w:p>
          <w:p w14:paraId="6A073514" w14:textId="1CE865C3" w:rsidR="002F61D2" w:rsidRPr="002F61D2" w:rsidRDefault="002F61D2" w:rsidP="00586DD4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rPr>
                <w:rStyle w:val="rynqvb"/>
                <w:w w:val="105"/>
              </w:rPr>
            </w:pPr>
            <w:r>
              <w:rPr>
                <w:rStyle w:val="rynqvb"/>
              </w:rPr>
              <w:t>A</w:t>
            </w:r>
            <w:r>
              <w:rPr>
                <w:rStyle w:val="rynqvb"/>
              </w:rPr>
              <w:t>rbitrato commerciale internazionale</w:t>
            </w:r>
          </w:p>
          <w:p w14:paraId="2249D73C" w14:textId="55D95644" w:rsidR="002F61D2" w:rsidRPr="002F61D2" w:rsidRDefault="002F61D2" w:rsidP="00586DD4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rPr>
                <w:rStyle w:val="rynqvb"/>
                <w:w w:val="105"/>
              </w:rPr>
            </w:pPr>
            <w:r>
              <w:rPr>
                <w:rStyle w:val="rynqvb"/>
              </w:rPr>
              <w:t>A</w:t>
            </w:r>
            <w:r>
              <w:rPr>
                <w:rStyle w:val="rynqvb"/>
              </w:rPr>
              <w:t xml:space="preserve">rbitrato di investimento </w:t>
            </w:r>
          </w:p>
          <w:p w14:paraId="6DFF7987" w14:textId="77777777" w:rsidR="00DE0029" w:rsidRPr="00DE0029" w:rsidRDefault="002C37BC" w:rsidP="002C37B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w w:val="105"/>
              </w:rPr>
            </w:pPr>
            <w:r>
              <w:rPr>
                <w:b/>
                <w:w w:val="105"/>
              </w:rPr>
              <w:t>-</w:t>
            </w:r>
            <w:r w:rsidRPr="002C37BC">
              <w:rPr>
                <w:b/>
                <w:w w:val="105"/>
              </w:rPr>
              <w:t xml:space="preserve"> Lingue: italiano, lettone, russo, inglese</w:t>
            </w:r>
          </w:p>
        </w:tc>
      </w:tr>
    </w:tbl>
    <w:p w14:paraId="58F2C555" w14:textId="77777777" w:rsidR="00C16497" w:rsidRDefault="00C16497">
      <w:pPr>
        <w:pStyle w:val="Corpotesto"/>
        <w:spacing w:before="0" w:line="243" w:lineRule="exact"/>
      </w:pPr>
    </w:p>
    <w:sectPr w:rsidR="00C16497">
      <w:headerReference w:type="default" r:id="rId27"/>
      <w:footerReference w:type="default" r:id="rId28"/>
      <w:pgSz w:w="11910" w:h="16840"/>
      <w:pgMar w:top="1380" w:right="1275" w:bottom="1100" w:left="1275" w:header="750" w:footer="9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6381" w14:textId="77777777" w:rsidR="00851AF8" w:rsidRDefault="00851AF8">
      <w:r>
        <w:separator/>
      </w:r>
    </w:p>
  </w:endnote>
  <w:endnote w:type="continuationSeparator" w:id="0">
    <w:p w14:paraId="151F6CC0" w14:textId="77777777" w:rsidR="00851AF8" w:rsidRDefault="0085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A372" w14:textId="77777777" w:rsidR="00C16497" w:rsidRDefault="00722A0F">
    <w:pPr>
      <w:pStyle w:val="Corpotesto"/>
      <w:spacing w:before="0" w:line="14" w:lineRule="auto"/>
      <w:ind w:left="0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447B4F0D" wp14:editId="49948FAC">
              <wp:simplePos x="0" y="0"/>
              <wp:positionH relativeFrom="page">
                <wp:posOffset>996492</wp:posOffset>
              </wp:positionH>
              <wp:positionV relativeFrom="page">
                <wp:posOffset>9975215</wp:posOffset>
              </wp:positionV>
              <wp:extent cx="5566410" cy="280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641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839501" w14:textId="77777777" w:rsidR="00C16497" w:rsidRDefault="00722A0F">
                          <w:pPr>
                            <w:spacing w:line="203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Questa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lista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è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compilata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utilizzando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informazioni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di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pubblico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dominio.</w:t>
                          </w:r>
                        </w:p>
                        <w:p w14:paraId="3CF84398" w14:textId="77777777" w:rsidR="00C16497" w:rsidRDefault="00722A0F">
                          <w:pPr>
                            <w:spacing w:before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L’inclusione</w:t>
                          </w:r>
                          <w:r>
                            <w:rPr>
                              <w:color w:val="80808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nella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lista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non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comporta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alcun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supporto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o</w:t>
                          </w:r>
                          <w:r>
                            <w:rPr>
                              <w:color w:val="80808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specifico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riconoscimento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parte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dell’Ambasciata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d’Italia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Riga.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B4F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45pt;margin-top:785.45pt;width:438.3pt;height:22.0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3BqAEAAD8DAAAOAAAAZHJzL2Uyb0RvYy54bWysUsGO0zAQvSPxD5bvNGmg1SpqugJWIKQV&#10;IO3yAY5jNxaxx3jcJv17xk7aXcFttRdnnHl+897M7G4nO7CTCmjANXy9KjlTTkJn3KHhvx6/vLvh&#10;DKNwnRjAqYafFfLb/ds3u9HXqoIehk4FRiQO69E3vI/R10WBsldW4Aq8cpTUEKyIdA2HogtiJHY7&#10;FFVZbosRQucDSIVIf+/mJN9nfq2VjD+0RhXZ0HDSFvMZ8tmms9jvRH0IwvdGLjLEC1RYYRwVvVLd&#10;iSjYMZj/qKyRARB0XEmwBWhtpMoeyM26/MfNQy+8yl6oOeivbcLXo5XfTz8DM13DK86csDSiRzXF&#10;FiZWpeaMHmvCPHhCxekTTDTkbBT9PcjfSJDiGWZ+gIROzZh0sOlLNhk9pP6frz2nIkzSz81mu/2w&#10;ppSkXHVTlu83qW7x9NoHjF8VWJaChgeaaVYgTvcYZ+gFsoiZ6ydZcWqnxUUL3ZlMjDTrhuOfowiK&#10;s+Gbo2amxbgE4RK0lyDE4TPk9UleHHw8RtAmV04lZt6lMk0pa182Kq3B83tGPe39/i8AAAD//wMA&#10;UEsDBBQABgAIAAAAIQADI4aH4AAAAA4BAAAPAAAAZHJzL2Rvd25yZXYueG1sTI/BTsMwEETvSPyD&#10;tUjcqF2qBJrGqSoEJyREGg49OrGbWI3XIXbb8PdsTnCb0Y5m3+TbyfXsYsZgPUpYLgQwg43XFlsJ&#10;X9XbwzOwEBVq1Xs0En5MgG1xe5OrTPsrluayjy2jEgyZktDFOGSch6YzToWFHwzS7ehHpyLZseV6&#10;VFcqdz1/FCLlTlmkD50azEtnmtP+7CTsDli+2u+P+rM8lraq1gLf05OU93fTbgMsmin+hWHGJ3Qo&#10;iKn2Z9SB9eSTdE3RWTwJUnNErFYJsJpUukwE8CLn/2cUvwAAAP//AwBQSwECLQAUAAYACAAAACEA&#10;toM4kv4AAADhAQAAEwAAAAAAAAAAAAAAAAAAAAAAW0NvbnRlbnRfVHlwZXNdLnhtbFBLAQItABQA&#10;BgAIAAAAIQA4/SH/1gAAAJQBAAALAAAAAAAAAAAAAAAAAC8BAABfcmVscy8ucmVsc1BLAQItABQA&#10;BgAIAAAAIQDfgv3BqAEAAD8DAAAOAAAAAAAAAAAAAAAAAC4CAABkcnMvZTJvRG9jLnhtbFBLAQIt&#10;ABQABgAIAAAAIQADI4aH4AAAAA4BAAAPAAAAAAAAAAAAAAAAAAIEAABkcnMvZG93bnJldi54bWxQ&#10;SwUGAAAAAAQABADzAAAADwUAAAAA&#10;" filled="f" stroked="f">
              <v:textbox inset="0,0,0,0">
                <w:txbxContent>
                  <w:p w14:paraId="72839501" w14:textId="77777777" w:rsidR="00C16497" w:rsidRDefault="00722A0F">
                    <w:pPr>
                      <w:spacing w:line="203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Questa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lista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è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compilata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utilizzando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informazioni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di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pubblico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dominio.</w:t>
                    </w:r>
                  </w:p>
                  <w:p w14:paraId="3CF84398" w14:textId="77777777" w:rsidR="00C16497" w:rsidRDefault="00722A0F">
                    <w:pPr>
                      <w:spacing w:before="1"/>
                      <w:jc w:val="center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L’inclusione</w:t>
                    </w:r>
                    <w:r>
                      <w:rPr>
                        <w:color w:val="80808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nella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lista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non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comporta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alcun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supporto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o</w:t>
                    </w:r>
                    <w:r>
                      <w:rPr>
                        <w:color w:val="80808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specifico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riconoscimento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da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parte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dell’Ambasciata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d’Italia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a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Riga.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864F" w14:textId="77777777" w:rsidR="00851AF8" w:rsidRDefault="00851AF8">
      <w:r>
        <w:separator/>
      </w:r>
    </w:p>
  </w:footnote>
  <w:footnote w:type="continuationSeparator" w:id="0">
    <w:p w14:paraId="72BC3C1A" w14:textId="77777777" w:rsidR="00851AF8" w:rsidRDefault="0085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636D" w14:textId="5B25EEA7" w:rsidR="00C16497" w:rsidRDefault="00C16497">
    <w:pPr>
      <w:pStyle w:val="Corpotesto"/>
      <w:spacing w:before="0"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0747"/>
    <w:multiLevelType w:val="hybridMultilevel"/>
    <w:tmpl w:val="BC64CD04"/>
    <w:lvl w:ilvl="0" w:tplc="AB14CFD8">
      <w:numFmt w:val="bullet"/>
      <w:lvlText w:val="-"/>
      <w:lvlJc w:val="left"/>
      <w:pPr>
        <w:ind w:left="827" w:hanging="360"/>
      </w:pPr>
      <w:rPr>
        <w:rFonts w:ascii="Tahoma" w:eastAsia="Tahoma" w:hAnsi="Tahoma" w:cs="Tahoma" w:hint="default"/>
        <w:spacing w:val="0"/>
        <w:w w:val="99"/>
        <w:lang w:val="it-IT" w:eastAsia="en-US" w:bidi="ar-SA"/>
      </w:rPr>
    </w:lvl>
    <w:lvl w:ilvl="1" w:tplc="0F2A12C4">
      <w:numFmt w:val="bullet"/>
      <w:lvlText w:val="•"/>
      <w:lvlJc w:val="left"/>
      <w:pPr>
        <w:ind w:left="1344" w:hanging="360"/>
      </w:pPr>
      <w:rPr>
        <w:rFonts w:hint="default"/>
        <w:lang w:val="it-IT" w:eastAsia="en-US" w:bidi="ar-SA"/>
      </w:rPr>
    </w:lvl>
    <w:lvl w:ilvl="2" w:tplc="34FE7B04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3" w:tplc="A992D602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4" w:tplc="97F8B072">
      <w:numFmt w:val="bullet"/>
      <w:lvlText w:val="•"/>
      <w:lvlJc w:val="left"/>
      <w:pPr>
        <w:ind w:left="2916" w:hanging="360"/>
      </w:pPr>
      <w:rPr>
        <w:rFonts w:hint="default"/>
        <w:lang w:val="it-IT" w:eastAsia="en-US" w:bidi="ar-SA"/>
      </w:rPr>
    </w:lvl>
    <w:lvl w:ilvl="5" w:tplc="7CA66836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6" w:tplc="3F7E537A">
      <w:numFmt w:val="bullet"/>
      <w:lvlText w:val="•"/>
      <w:lvlJc w:val="left"/>
      <w:pPr>
        <w:ind w:left="3964" w:hanging="360"/>
      </w:pPr>
      <w:rPr>
        <w:rFonts w:hint="default"/>
        <w:lang w:val="it-IT" w:eastAsia="en-US" w:bidi="ar-SA"/>
      </w:rPr>
    </w:lvl>
    <w:lvl w:ilvl="7" w:tplc="D346AC7E">
      <w:numFmt w:val="bullet"/>
      <w:lvlText w:val="•"/>
      <w:lvlJc w:val="left"/>
      <w:pPr>
        <w:ind w:left="4488" w:hanging="360"/>
      </w:pPr>
      <w:rPr>
        <w:rFonts w:hint="default"/>
        <w:lang w:val="it-IT" w:eastAsia="en-US" w:bidi="ar-SA"/>
      </w:rPr>
    </w:lvl>
    <w:lvl w:ilvl="8" w:tplc="0910F8AC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4607BC"/>
    <w:multiLevelType w:val="hybridMultilevel"/>
    <w:tmpl w:val="76201A5E"/>
    <w:lvl w:ilvl="0" w:tplc="B7A26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C2A1D"/>
    <w:multiLevelType w:val="hybridMultilevel"/>
    <w:tmpl w:val="AD9CEFDE"/>
    <w:lvl w:ilvl="0" w:tplc="99DCFB22">
      <w:numFmt w:val="bullet"/>
      <w:lvlText w:val="-"/>
      <w:lvlJc w:val="left"/>
      <w:pPr>
        <w:ind w:left="834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698E494">
      <w:numFmt w:val="bullet"/>
      <w:lvlText w:val="•"/>
      <w:lvlJc w:val="left"/>
      <w:pPr>
        <w:ind w:left="1362" w:hanging="425"/>
      </w:pPr>
      <w:rPr>
        <w:rFonts w:hint="default"/>
        <w:lang w:val="it-IT" w:eastAsia="en-US" w:bidi="ar-SA"/>
      </w:rPr>
    </w:lvl>
    <w:lvl w:ilvl="2" w:tplc="C71E436C">
      <w:numFmt w:val="bullet"/>
      <w:lvlText w:val="•"/>
      <w:lvlJc w:val="left"/>
      <w:pPr>
        <w:ind w:left="1884" w:hanging="425"/>
      </w:pPr>
      <w:rPr>
        <w:rFonts w:hint="default"/>
        <w:lang w:val="it-IT" w:eastAsia="en-US" w:bidi="ar-SA"/>
      </w:rPr>
    </w:lvl>
    <w:lvl w:ilvl="3" w:tplc="1BF278C4">
      <w:numFmt w:val="bullet"/>
      <w:lvlText w:val="•"/>
      <w:lvlJc w:val="left"/>
      <w:pPr>
        <w:ind w:left="2406" w:hanging="425"/>
      </w:pPr>
      <w:rPr>
        <w:rFonts w:hint="default"/>
        <w:lang w:val="it-IT" w:eastAsia="en-US" w:bidi="ar-SA"/>
      </w:rPr>
    </w:lvl>
    <w:lvl w:ilvl="4" w:tplc="74E035D8">
      <w:numFmt w:val="bullet"/>
      <w:lvlText w:val="•"/>
      <w:lvlJc w:val="left"/>
      <w:pPr>
        <w:ind w:left="2928" w:hanging="425"/>
      </w:pPr>
      <w:rPr>
        <w:rFonts w:hint="default"/>
        <w:lang w:val="it-IT" w:eastAsia="en-US" w:bidi="ar-SA"/>
      </w:rPr>
    </w:lvl>
    <w:lvl w:ilvl="5" w:tplc="2020B004">
      <w:numFmt w:val="bullet"/>
      <w:lvlText w:val="•"/>
      <w:lvlJc w:val="left"/>
      <w:pPr>
        <w:ind w:left="3450" w:hanging="425"/>
      </w:pPr>
      <w:rPr>
        <w:rFonts w:hint="default"/>
        <w:lang w:val="it-IT" w:eastAsia="en-US" w:bidi="ar-SA"/>
      </w:rPr>
    </w:lvl>
    <w:lvl w:ilvl="6" w:tplc="F88EF470">
      <w:numFmt w:val="bullet"/>
      <w:lvlText w:val="•"/>
      <w:lvlJc w:val="left"/>
      <w:pPr>
        <w:ind w:left="3972" w:hanging="425"/>
      </w:pPr>
      <w:rPr>
        <w:rFonts w:hint="default"/>
        <w:lang w:val="it-IT" w:eastAsia="en-US" w:bidi="ar-SA"/>
      </w:rPr>
    </w:lvl>
    <w:lvl w:ilvl="7" w:tplc="EF147D6A">
      <w:numFmt w:val="bullet"/>
      <w:lvlText w:val="•"/>
      <w:lvlJc w:val="left"/>
      <w:pPr>
        <w:ind w:left="4494" w:hanging="425"/>
      </w:pPr>
      <w:rPr>
        <w:rFonts w:hint="default"/>
        <w:lang w:val="it-IT" w:eastAsia="en-US" w:bidi="ar-SA"/>
      </w:rPr>
    </w:lvl>
    <w:lvl w:ilvl="8" w:tplc="B262E83C">
      <w:numFmt w:val="bullet"/>
      <w:lvlText w:val="•"/>
      <w:lvlJc w:val="left"/>
      <w:pPr>
        <w:ind w:left="5016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1FEB26AC"/>
    <w:multiLevelType w:val="hybridMultilevel"/>
    <w:tmpl w:val="A0D468D8"/>
    <w:lvl w:ilvl="0" w:tplc="B7A26F08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0D12817"/>
    <w:multiLevelType w:val="hybridMultilevel"/>
    <w:tmpl w:val="80F22394"/>
    <w:lvl w:ilvl="0" w:tplc="2A8EF684">
      <w:numFmt w:val="bullet"/>
      <w:lvlText w:val="-"/>
      <w:lvlJc w:val="left"/>
      <w:pPr>
        <w:ind w:left="827" w:hanging="360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16EEB4">
      <w:numFmt w:val="bullet"/>
      <w:lvlText w:val="•"/>
      <w:lvlJc w:val="left"/>
      <w:pPr>
        <w:ind w:left="1344" w:hanging="360"/>
      </w:pPr>
      <w:rPr>
        <w:rFonts w:hint="default"/>
        <w:lang w:val="it-IT" w:eastAsia="en-US" w:bidi="ar-SA"/>
      </w:rPr>
    </w:lvl>
    <w:lvl w:ilvl="2" w:tplc="2E861AEE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3" w:tplc="7E1099C2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4" w:tplc="0EA66D30">
      <w:numFmt w:val="bullet"/>
      <w:lvlText w:val="•"/>
      <w:lvlJc w:val="left"/>
      <w:pPr>
        <w:ind w:left="2916" w:hanging="360"/>
      </w:pPr>
      <w:rPr>
        <w:rFonts w:hint="default"/>
        <w:lang w:val="it-IT" w:eastAsia="en-US" w:bidi="ar-SA"/>
      </w:rPr>
    </w:lvl>
    <w:lvl w:ilvl="5" w:tplc="2B0A645A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6" w:tplc="515CB32A">
      <w:numFmt w:val="bullet"/>
      <w:lvlText w:val="•"/>
      <w:lvlJc w:val="left"/>
      <w:pPr>
        <w:ind w:left="3964" w:hanging="360"/>
      </w:pPr>
      <w:rPr>
        <w:rFonts w:hint="default"/>
        <w:lang w:val="it-IT" w:eastAsia="en-US" w:bidi="ar-SA"/>
      </w:rPr>
    </w:lvl>
    <w:lvl w:ilvl="7" w:tplc="D506EBA2">
      <w:numFmt w:val="bullet"/>
      <w:lvlText w:val="•"/>
      <w:lvlJc w:val="left"/>
      <w:pPr>
        <w:ind w:left="4488" w:hanging="360"/>
      </w:pPr>
      <w:rPr>
        <w:rFonts w:hint="default"/>
        <w:lang w:val="it-IT" w:eastAsia="en-US" w:bidi="ar-SA"/>
      </w:rPr>
    </w:lvl>
    <w:lvl w:ilvl="8" w:tplc="53E28678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1014B96"/>
    <w:multiLevelType w:val="hybridMultilevel"/>
    <w:tmpl w:val="197635B4"/>
    <w:lvl w:ilvl="0" w:tplc="B7A26F08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E8F5B2">
      <w:numFmt w:val="bullet"/>
      <w:lvlText w:val="•"/>
      <w:lvlJc w:val="left"/>
      <w:pPr>
        <w:ind w:left="1344" w:hanging="348"/>
      </w:pPr>
      <w:rPr>
        <w:rFonts w:hint="default"/>
        <w:lang w:val="it-IT" w:eastAsia="en-US" w:bidi="ar-SA"/>
      </w:rPr>
    </w:lvl>
    <w:lvl w:ilvl="2" w:tplc="72440FAA">
      <w:numFmt w:val="bullet"/>
      <w:lvlText w:val="•"/>
      <w:lvlJc w:val="left"/>
      <w:pPr>
        <w:ind w:left="1868" w:hanging="348"/>
      </w:pPr>
      <w:rPr>
        <w:rFonts w:hint="default"/>
        <w:lang w:val="it-IT" w:eastAsia="en-US" w:bidi="ar-SA"/>
      </w:rPr>
    </w:lvl>
    <w:lvl w:ilvl="3" w:tplc="563EEC8A">
      <w:numFmt w:val="bullet"/>
      <w:lvlText w:val="•"/>
      <w:lvlJc w:val="left"/>
      <w:pPr>
        <w:ind w:left="2392" w:hanging="348"/>
      </w:pPr>
      <w:rPr>
        <w:rFonts w:hint="default"/>
        <w:lang w:val="it-IT" w:eastAsia="en-US" w:bidi="ar-SA"/>
      </w:rPr>
    </w:lvl>
    <w:lvl w:ilvl="4" w:tplc="2CE844E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B704CB7E">
      <w:numFmt w:val="bullet"/>
      <w:lvlText w:val="•"/>
      <w:lvlJc w:val="left"/>
      <w:pPr>
        <w:ind w:left="3440" w:hanging="348"/>
      </w:pPr>
      <w:rPr>
        <w:rFonts w:hint="default"/>
        <w:lang w:val="it-IT" w:eastAsia="en-US" w:bidi="ar-SA"/>
      </w:rPr>
    </w:lvl>
    <w:lvl w:ilvl="6" w:tplc="5922D1EE">
      <w:numFmt w:val="bullet"/>
      <w:lvlText w:val="•"/>
      <w:lvlJc w:val="left"/>
      <w:pPr>
        <w:ind w:left="3964" w:hanging="348"/>
      </w:pPr>
      <w:rPr>
        <w:rFonts w:hint="default"/>
        <w:lang w:val="it-IT" w:eastAsia="en-US" w:bidi="ar-SA"/>
      </w:rPr>
    </w:lvl>
    <w:lvl w:ilvl="7" w:tplc="3AAE91EE">
      <w:numFmt w:val="bullet"/>
      <w:lvlText w:val="•"/>
      <w:lvlJc w:val="left"/>
      <w:pPr>
        <w:ind w:left="4488" w:hanging="348"/>
      </w:pPr>
      <w:rPr>
        <w:rFonts w:hint="default"/>
        <w:lang w:val="it-IT" w:eastAsia="en-US" w:bidi="ar-SA"/>
      </w:rPr>
    </w:lvl>
    <w:lvl w:ilvl="8" w:tplc="0322A1A6">
      <w:numFmt w:val="bullet"/>
      <w:lvlText w:val="•"/>
      <w:lvlJc w:val="left"/>
      <w:pPr>
        <w:ind w:left="501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280A36BB"/>
    <w:multiLevelType w:val="hybridMultilevel"/>
    <w:tmpl w:val="AD6EC39C"/>
    <w:lvl w:ilvl="0" w:tplc="E43C504E">
      <w:numFmt w:val="bullet"/>
      <w:lvlText w:val="-"/>
      <w:lvlJc w:val="left"/>
      <w:pPr>
        <w:ind w:left="1188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3665BA">
      <w:numFmt w:val="bullet"/>
      <w:lvlText w:val="•"/>
      <w:lvlJc w:val="left"/>
      <w:pPr>
        <w:ind w:left="1668" w:hanging="361"/>
      </w:pPr>
      <w:rPr>
        <w:rFonts w:hint="default"/>
        <w:lang w:val="it-IT" w:eastAsia="en-US" w:bidi="ar-SA"/>
      </w:rPr>
    </w:lvl>
    <w:lvl w:ilvl="2" w:tplc="F0DE1C84">
      <w:numFmt w:val="bullet"/>
      <w:lvlText w:val="•"/>
      <w:lvlJc w:val="left"/>
      <w:pPr>
        <w:ind w:left="2156" w:hanging="361"/>
      </w:pPr>
      <w:rPr>
        <w:rFonts w:hint="default"/>
        <w:lang w:val="it-IT" w:eastAsia="en-US" w:bidi="ar-SA"/>
      </w:rPr>
    </w:lvl>
    <w:lvl w:ilvl="3" w:tplc="5FFA6FAC">
      <w:numFmt w:val="bullet"/>
      <w:lvlText w:val="•"/>
      <w:lvlJc w:val="left"/>
      <w:pPr>
        <w:ind w:left="2644" w:hanging="361"/>
      </w:pPr>
      <w:rPr>
        <w:rFonts w:hint="default"/>
        <w:lang w:val="it-IT" w:eastAsia="en-US" w:bidi="ar-SA"/>
      </w:rPr>
    </w:lvl>
    <w:lvl w:ilvl="4" w:tplc="917CCF1C">
      <w:numFmt w:val="bullet"/>
      <w:lvlText w:val="•"/>
      <w:lvlJc w:val="left"/>
      <w:pPr>
        <w:ind w:left="3132" w:hanging="361"/>
      </w:pPr>
      <w:rPr>
        <w:rFonts w:hint="default"/>
        <w:lang w:val="it-IT" w:eastAsia="en-US" w:bidi="ar-SA"/>
      </w:rPr>
    </w:lvl>
    <w:lvl w:ilvl="5" w:tplc="F26CC05E">
      <w:numFmt w:val="bullet"/>
      <w:lvlText w:val="•"/>
      <w:lvlJc w:val="left"/>
      <w:pPr>
        <w:ind w:left="3620" w:hanging="361"/>
      </w:pPr>
      <w:rPr>
        <w:rFonts w:hint="default"/>
        <w:lang w:val="it-IT" w:eastAsia="en-US" w:bidi="ar-SA"/>
      </w:rPr>
    </w:lvl>
    <w:lvl w:ilvl="6" w:tplc="8668B680">
      <w:numFmt w:val="bullet"/>
      <w:lvlText w:val="•"/>
      <w:lvlJc w:val="left"/>
      <w:pPr>
        <w:ind w:left="4108" w:hanging="361"/>
      </w:pPr>
      <w:rPr>
        <w:rFonts w:hint="default"/>
        <w:lang w:val="it-IT" w:eastAsia="en-US" w:bidi="ar-SA"/>
      </w:rPr>
    </w:lvl>
    <w:lvl w:ilvl="7" w:tplc="D5F21D66">
      <w:numFmt w:val="bullet"/>
      <w:lvlText w:val="•"/>
      <w:lvlJc w:val="left"/>
      <w:pPr>
        <w:ind w:left="4596" w:hanging="361"/>
      </w:pPr>
      <w:rPr>
        <w:rFonts w:hint="default"/>
        <w:lang w:val="it-IT" w:eastAsia="en-US" w:bidi="ar-SA"/>
      </w:rPr>
    </w:lvl>
    <w:lvl w:ilvl="8" w:tplc="2ACA0490">
      <w:numFmt w:val="bullet"/>
      <w:lvlText w:val="•"/>
      <w:lvlJc w:val="left"/>
      <w:pPr>
        <w:ind w:left="5084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2AA118D6"/>
    <w:multiLevelType w:val="hybridMultilevel"/>
    <w:tmpl w:val="13342766"/>
    <w:lvl w:ilvl="0" w:tplc="B7A26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A52F2"/>
    <w:multiLevelType w:val="hybridMultilevel"/>
    <w:tmpl w:val="93DE30C4"/>
    <w:lvl w:ilvl="0" w:tplc="B7A26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42889"/>
    <w:multiLevelType w:val="hybridMultilevel"/>
    <w:tmpl w:val="A9A4A690"/>
    <w:lvl w:ilvl="0" w:tplc="6FD227A2">
      <w:numFmt w:val="bullet"/>
      <w:lvlText w:val="-"/>
      <w:lvlJc w:val="left"/>
      <w:pPr>
        <w:ind w:left="815" w:hanging="34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6AC9050">
      <w:numFmt w:val="bullet"/>
      <w:lvlText w:val="•"/>
      <w:lvlJc w:val="left"/>
      <w:pPr>
        <w:ind w:left="1344" w:hanging="348"/>
      </w:pPr>
      <w:rPr>
        <w:rFonts w:hint="default"/>
        <w:lang w:val="it-IT" w:eastAsia="en-US" w:bidi="ar-SA"/>
      </w:rPr>
    </w:lvl>
    <w:lvl w:ilvl="2" w:tplc="C1A2E19C">
      <w:numFmt w:val="bullet"/>
      <w:lvlText w:val="•"/>
      <w:lvlJc w:val="left"/>
      <w:pPr>
        <w:ind w:left="1868" w:hanging="348"/>
      </w:pPr>
      <w:rPr>
        <w:rFonts w:hint="default"/>
        <w:lang w:val="it-IT" w:eastAsia="en-US" w:bidi="ar-SA"/>
      </w:rPr>
    </w:lvl>
    <w:lvl w:ilvl="3" w:tplc="B8D420A4">
      <w:numFmt w:val="bullet"/>
      <w:lvlText w:val="•"/>
      <w:lvlJc w:val="left"/>
      <w:pPr>
        <w:ind w:left="2392" w:hanging="348"/>
      </w:pPr>
      <w:rPr>
        <w:rFonts w:hint="default"/>
        <w:lang w:val="it-IT" w:eastAsia="en-US" w:bidi="ar-SA"/>
      </w:rPr>
    </w:lvl>
    <w:lvl w:ilvl="4" w:tplc="7C7AE1C0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2E1E9522">
      <w:numFmt w:val="bullet"/>
      <w:lvlText w:val="•"/>
      <w:lvlJc w:val="left"/>
      <w:pPr>
        <w:ind w:left="3440" w:hanging="348"/>
      </w:pPr>
      <w:rPr>
        <w:rFonts w:hint="default"/>
        <w:lang w:val="it-IT" w:eastAsia="en-US" w:bidi="ar-SA"/>
      </w:rPr>
    </w:lvl>
    <w:lvl w:ilvl="6" w:tplc="B0AEA116">
      <w:numFmt w:val="bullet"/>
      <w:lvlText w:val="•"/>
      <w:lvlJc w:val="left"/>
      <w:pPr>
        <w:ind w:left="3964" w:hanging="348"/>
      </w:pPr>
      <w:rPr>
        <w:rFonts w:hint="default"/>
        <w:lang w:val="it-IT" w:eastAsia="en-US" w:bidi="ar-SA"/>
      </w:rPr>
    </w:lvl>
    <w:lvl w:ilvl="7" w:tplc="511038B8">
      <w:numFmt w:val="bullet"/>
      <w:lvlText w:val="•"/>
      <w:lvlJc w:val="left"/>
      <w:pPr>
        <w:ind w:left="4488" w:hanging="348"/>
      </w:pPr>
      <w:rPr>
        <w:rFonts w:hint="default"/>
        <w:lang w:val="it-IT" w:eastAsia="en-US" w:bidi="ar-SA"/>
      </w:rPr>
    </w:lvl>
    <w:lvl w:ilvl="8" w:tplc="35A0AD3C">
      <w:numFmt w:val="bullet"/>
      <w:lvlText w:val="•"/>
      <w:lvlJc w:val="left"/>
      <w:pPr>
        <w:ind w:left="5012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33A500CB"/>
    <w:multiLevelType w:val="hybridMultilevel"/>
    <w:tmpl w:val="390A93AA"/>
    <w:lvl w:ilvl="0" w:tplc="8E500142">
      <w:numFmt w:val="bullet"/>
      <w:lvlText w:val="-"/>
      <w:lvlJc w:val="left"/>
      <w:pPr>
        <w:ind w:left="827" w:hanging="34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707BA0">
      <w:numFmt w:val="bullet"/>
      <w:lvlText w:val="•"/>
      <w:lvlJc w:val="left"/>
      <w:pPr>
        <w:ind w:left="1344" w:hanging="348"/>
      </w:pPr>
      <w:rPr>
        <w:rFonts w:hint="default"/>
        <w:lang w:val="it-IT" w:eastAsia="en-US" w:bidi="ar-SA"/>
      </w:rPr>
    </w:lvl>
    <w:lvl w:ilvl="2" w:tplc="1BF83814">
      <w:numFmt w:val="bullet"/>
      <w:lvlText w:val="•"/>
      <w:lvlJc w:val="left"/>
      <w:pPr>
        <w:ind w:left="1868" w:hanging="348"/>
      </w:pPr>
      <w:rPr>
        <w:rFonts w:hint="default"/>
        <w:lang w:val="it-IT" w:eastAsia="en-US" w:bidi="ar-SA"/>
      </w:rPr>
    </w:lvl>
    <w:lvl w:ilvl="3" w:tplc="E7740042">
      <w:numFmt w:val="bullet"/>
      <w:lvlText w:val="•"/>
      <w:lvlJc w:val="left"/>
      <w:pPr>
        <w:ind w:left="2392" w:hanging="348"/>
      </w:pPr>
      <w:rPr>
        <w:rFonts w:hint="default"/>
        <w:lang w:val="it-IT" w:eastAsia="en-US" w:bidi="ar-SA"/>
      </w:rPr>
    </w:lvl>
    <w:lvl w:ilvl="4" w:tplc="3E688530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1E9C8742">
      <w:numFmt w:val="bullet"/>
      <w:lvlText w:val="•"/>
      <w:lvlJc w:val="left"/>
      <w:pPr>
        <w:ind w:left="3440" w:hanging="348"/>
      </w:pPr>
      <w:rPr>
        <w:rFonts w:hint="default"/>
        <w:lang w:val="it-IT" w:eastAsia="en-US" w:bidi="ar-SA"/>
      </w:rPr>
    </w:lvl>
    <w:lvl w:ilvl="6" w:tplc="5E78B0C4">
      <w:numFmt w:val="bullet"/>
      <w:lvlText w:val="•"/>
      <w:lvlJc w:val="left"/>
      <w:pPr>
        <w:ind w:left="3964" w:hanging="348"/>
      </w:pPr>
      <w:rPr>
        <w:rFonts w:hint="default"/>
        <w:lang w:val="it-IT" w:eastAsia="en-US" w:bidi="ar-SA"/>
      </w:rPr>
    </w:lvl>
    <w:lvl w:ilvl="7" w:tplc="BAD0509A">
      <w:numFmt w:val="bullet"/>
      <w:lvlText w:val="•"/>
      <w:lvlJc w:val="left"/>
      <w:pPr>
        <w:ind w:left="4488" w:hanging="348"/>
      </w:pPr>
      <w:rPr>
        <w:rFonts w:hint="default"/>
        <w:lang w:val="it-IT" w:eastAsia="en-US" w:bidi="ar-SA"/>
      </w:rPr>
    </w:lvl>
    <w:lvl w:ilvl="8" w:tplc="B4964EF6">
      <w:numFmt w:val="bullet"/>
      <w:lvlText w:val="•"/>
      <w:lvlJc w:val="left"/>
      <w:pPr>
        <w:ind w:left="5012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3691191E"/>
    <w:multiLevelType w:val="hybridMultilevel"/>
    <w:tmpl w:val="7D1C18E4"/>
    <w:lvl w:ilvl="0" w:tplc="413E4482">
      <w:numFmt w:val="bullet"/>
      <w:lvlText w:val="-"/>
      <w:lvlJc w:val="left"/>
      <w:pPr>
        <w:ind w:left="834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37A9F8A">
      <w:numFmt w:val="bullet"/>
      <w:lvlText w:val="•"/>
      <w:lvlJc w:val="left"/>
      <w:pPr>
        <w:ind w:left="1362" w:hanging="425"/>
      </w:pPr>
      <w:rPr>
        <w:rFonts w:hint="default"/>
        <w:lang w:val="it-IT" w:eastAsia="en-US" w:bidi="ar-SA"/>
      </w:rPr>
    </w:lvl>
    <w:lvl w:ilvl="2" w:tplc="0EE0F1B6">
      <w:numFmt w:val="bullet"/>
      <w:lvlText w:val="•"/>
      <w:lvlJc w:val="left"/>
      <w:pPr>
        <w:ind w:left="1884" w:hanging="425"/>
      </w:pPr>
      <w:rPr>
        <w:rFonts w:hint="default"/>
        <w:lang w:val="it-IT" w:eastAsia="en-US" w:bidi="ar-SA"/>
      </w:rPr>
    </w:lvl>
    <w:lvl w:ilvl="3" w:tplc="677C55F0">
      <w:numFmt w:val="bullet"/>
      <w:lvlText w:val="•"/>
      <w:lvlJc w:val="left"/>
      <w:pPr>
        <w:ind w:left="2406" w:hanging="425"/>
      </w:pPr>
      <w:rPr>
        <w:rFonts w:hint="default"/>
        <w:lang w:val="it-IT" w:eastAsia="en-US" w:bidi="ar-SA"/>
      </w:rPr>
    </w:lvl>
    <w:lvl w:ilvl="4" w:tplc="545833DE">
      <w:numFmt w:val="bullet"/>
      <w:lvlText w:val="•"/>
      <w:lvlJc w:val="left"/>
      <w:pPr>
        <w:ind w:left="2928" w:hanging="425"/>
      </w:pPr>
      <w:rPr>
        <w:rFonts w:hint="default"/>
        <w:lang w:val="it-IT" w:eastAsia="en-US" w:bidi="ar-SA"/>
      </w:rPr>
    </w:lvl>
    <w:lvl w:ilvl="5" w:tplc="2E12CDBE">
      <w:numFmt w:val="bullet"/>
      <w:lvlText w:val="•"/>
      <w:lvlJc w:val="left"/>
      <w:pPr>
        <w:ind w:left="3450" w:hanging="425"/>
      </w:pPr>
      <w:rPr>
        <w:rFonts w:hint="default"/>
        <w:lang w:val="it-IT" w:eastAsia="en-US" w:bidi="ar-SA"/>
      </w:rPr>
    </w:lvl>
    <w:lvl w:ilvl="6" w:tplc="9036D6EA">
      <w:numFmt w:val="bullet"/>
      <w:lvlText w:val="•"/>
      <w:lvlJc w:val="left"/>
      <w:pPr>
        <w:ind w:left="3972" w:hanging="425"/>
      </w:pPr>
      <w:rPr>
        <w:rFonts w:hint="default"/>
        <w:lang w:val="it-IT" w:eastAsia="en-US" w:bidi="ar-SA"/>
      </w:rPr>
    </w:lvl>
    <w:lvl w:ilvl="7" w:tplc="53044AD4">
      <w:numFmt w:val="bullet"/>
      <w:lvlText w:val="•"/>
      <w:lvlJc w:val="left"/>
      <w:pPr>
        <w:ind w:left="4494" w:hanging="425"/>
      </w:pPr>
      <w:rPr>
        <w:rFonts w:hint="default"/>
        <w:lang w:val="it-IT" w:eastAsia="en-US" w:bidi="ar-SA"/>
      </w:rPr>
    </w:lvl>
    <w:lvl w:ilvl="8" w:tplc="27485BD0">
      <w:numFmt w:val="bullet"/>
      <w:lvlText w:val="•"/>
      <w:lvlJc w:val="left"/>
      <w:pPr>
        <w:ind w:left="5016" w:hanging="425"/>
      </w:pPr>
      <w:rPr>
        <w:rFonts w:hint="default"/>
        <w:lang w:val="it-IT" w:eastAsia="en-US" w:bidi="ar-SA"/>
      </w:rPr>
    </w:lvl>
  </w:abstractNum>
  <w:abstractNum w:abstractNumId="12" w15:restartNumberingAfterBreak="0">
    <w:nsid w:val="392919F3"/>
    <w:multiLevelType w:val="hybridMultilevel"/>
    <w:tmpl w:val="8F923E38"/>
    <w:lvl w:ilvl="0" w:tplc="79567816">
      <w:numFmt w:val="bullet"/>
      <w:lvlText w:val="-"/>
      <w:lvlJc w:val="left"/>
      <w:pPr>
        <w:ind w:left="1188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6EC8B0">
      <w:numFmt w:val="bullet"/>
      <w:lvlText w:val="•"/>
      <w:lvlJc w:val="left"/>
      <w:pPr>
        <w:ind w:left="1668" w:hanging="361"/>
      </w:pPr>
      <w:rPr>
        <w:rFonts w:hint="default"/>
        <w:lang w:val="it-IT" w:eastAsia="en-US" w:bidi="ar-SA"/>
      </w:rPr>
    </w:lvl>
    <w:lvl w:ilvl="2" w:tplc="A6826E9E">
      <w:numFmt w:val="bullet"/>
      <w:lvlText w:val="•"/>
      <w:lvlJc w:val="left"/>
      <w:pPr>
        <w:ind w:left="2156" w:hanging="361"/>
      </w:pPr>
      <w:rPr>
        <w:rFonts w:hint="default"/>
        <w:lang w:val="it-IT" w:eastAsia="en-US" w:bidi="ar-SA"/>
      </w:rPr>
    </w:lvl>
    <w:lvl w:ilvl="3" w:tplc="FDEE3BDE">
      <w:numFmt w:val="bullet"/>
      <w:lvlText w:val="•"/>
      <w:lvlJc w:val="left"/>
      <w:pPr>
        <w:ind w:left="2644" w:hanging="361"/>
      </w:pPr>
      <w:rPr>
        <w:rFonts w:hint="default"/>
        <w:lang w:val="it-IT" w:eastAsia="en-US" w:bidi="ar-SA"/>
      </w:rPr>
    </w:lvl>
    <w:lvl w:ilvl="4" w:tplc="2AFC5720">
      <w:numFmt w:val="bullet"/>
      <w:lvlText w:val="•"/>
      <w:lvlJc w:val="left"/>
      <w:pPr>
        <w:ind w:left="3132" w:hanging="361"/>
      </w:pPr>
      <w:rPr>
        <w:rFonts w:hint="default"/>
        <w:lang w:val="it-IT" w:eastAsia="en-US" w:bidi="ar-SA"/>
      </w:rPr>
    </w:lvl>
    <w:lvl w:ilvl="5" w:tplc="D12E7986">
      <w:numFmt w:val="bullet"/>
      <w:lvlText w:val="•"/>
      <w:lvlJc w:val="left"/>
      <w:pPr>
        <w:ind w:left="3620" w:hanging="361"/>
      </w:pPr>
      <w:rPr>
        <w:rFonts w:hint="default"/>
        <w:lang w:val="it-IT" w:eastAsia="en-US" w:bidi="ar-SA"/>
      </w:rPr>
    </w:lvl>
    <w:lvl w:ilvl="6" w:tplc="9D8C74C6">
      <w:numFmt w:val="bullet"/>
      <w:lvlText w:val="•"/>
      <w:lvlJc w:val="left"/>
      <w:pPr>
        <w:ind w:left="4108" w:hanging="361"/>
      </w:pPr>
      <w:rPr>
        <w:rFonts w:hint="default"/>
        <w:lang w:val="it-IT" w:eastAsia="en-US" w:bidi="ar-SA"/>
      </w:rPr>
    </w:lvl>
    <w:lvl w:ilvl="7" w:tplc="5DCAA224">
      <w:numFmt w:val="bullet"/>
      <w:lvlText w:val="•"/>
      <w:lvlJc w:val="left"/>
      <w:pPr>
        <w:ind w:left="4596" w:hanging="361"/>
      </w:pPr>
      <w:rPr>
        <w:rFonts w:hint="default"/>
        <w:lang w:val="it-IT" w:eastAsia="en-US" w:bidi="ar-SA"/>
      </w:rPr>
    </w:lvl>
    <w:lvl w:ilvl="8" w:tplc="E09EBD66">
      <w:numFmt w:val="bullet"/>
      <w:lvlText w:val="•"/>
      <w:lvlJc w:val="left"/>
      <w:pPr>
        <w:ind w:left="5084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44BC176A"/>
    <w:multiLevelType w:val="hybridMultilevel"/>
    <w:tmpl w:val="F3107110"/>
    <w:lvl w:ilvl="0" w:tplc="EF006CF6">
      <w:numFmt w:val="bullet"/>
      <w:lvlText w:val="-"/>
      <w:lvlJc w:val="left"/>
      <w:pPr>
        <w:ind w:left="815" w:hanging="40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20DCB0">
      <w:numFmt w:val="bullet"/>
      <w:lvlText w:val="•"/>
      <w:lvlJc w:val="left"/>
      <w:pPr>
        <w:ind w:left="1344" w:hanging="406"/>
      </w:pPr>
      <w:rPr>
        <w:rFonts w:hint="default"/>
        <w:lang w:val="it-IT" w:eastAsia="en-US" w:bidi="ar-SA"/>
      </w:rPr>
    </w:lvl>
    <w:lvl w:ilvl="2" w:tplc="F808F294">
      <w:numFmt w:val="bullet"/>
      <w:lvlText w:val="•"/>
      <w:lvlJc w:val="left"/>
      <w:pPr>
        <w:ind w:left="1868" w:hanging="406"/>
      </w:pPr>
      <w:rPr>
        <w:rFonts w:hint="default"/>
        <w:lang w:val="it-IT" w:eastAsia="en-US" w:bidi="ar-SA"/>
      </w:rPr>
    </w:lvl>
    <w:lvl w:ilvl="3" w:tplc="A2540050">
      <w:numFmt w:val="bullet"/>
      <w:lvlText w:val="•"/>
      <w:lvlJc w:val="left"/>
      <w:pPr>
        <w:ind w:left="2392" w:hanging="406"/>
      </w:pPr>
      <w:rPr>
        <w:rFonts w:hint="default"/>
        <w:lang w:val="it-IT" w:eastAsia="en-US" w:bidi="ar-SA"/>
      </w:rPr>
    </w:lvl>
    <w:lvl w:ilvl="4" w:tplc="61F682F0">
      <w:numFmt w:val="bullet"/>
      <w:lvlText w:val="•"/>
      <w:lvlJc w:val="left"/>
      <w:pPr>
        <w:ind w:left="2916" w:hanging="406"/>
      </w:pPr>
      <w:rPr>
        <w:rFonts w:hint="default"/>
        <w:lang w:val="it-IT" w:eastAsia="en-US" w:bidi="ar-SA"/>
      </w:rPr>
    </w:lvl>
    <w:lvl w:ilvl="5" w:tplc="986E1AB0">
      <w:numFmt w:val="bullet"/>
      <w:lvlText w:val="•"/>
      <w:lvlJc w:val="left"/>
      <w:pPr>
        <w:ind w:left="3440" w:hanging="406"/>
      </w:pPr>
      <w:rPr>
        <w:rFonts w:hint="default"/>
        <w:lang w:val="it-IT" w:eastAsia="en-US" w:bidi="ar-SA"/>
      </w:rPr>
    </w:lvl>
    <w:lvl w:ilvl="6" w:tplc="38A208BA">
      <w:numFmt w:val="bullet"/>
      <w:lvlText w:val="•"/>
      <w:lvlJc w:val="left"/>
      <w:pPr>
        <w:ind w:left="3964" w:hanging="406"/>
      </w:pPr>
      <w:rPr>
        <w:rFonts w:hint="default"/>
        <w:lang w:val="it-IT" w:eastAsia="en-US" w:bidi="ar-SA"/>
      </w:rPr>
    </w:lvl>
    <w:lvl w:ilvl="7" w:tplc="07D27022">
      <w:numFmt w:val="bullet"/>
      <w:lvlText w:val="•"/>
      <w:lvlJc w:val="left"/>
      <w:pPr>
        <w:ind w:left="4488" w:hanging="406"/>
      </w:pPr>
      <w:rPr>
        <w:rFonts w:hint="default"/>
        <w:lang w:val="it-IT" w:eastAsia="en-US" w:bidi="ar-SA"/>
      </w:rPr>
    </w:lvl>
    <w:lvl w:ilvl="8" w:tplc="2016732E">
      <w:numFmt w:val="bullet"/>
      <w:lvlText w:val="•"/>
      <w:lvlJc w:val="left"/>
      <w:pPr>
        <w:ind w:left="5012" w:hanging="406"/>
      </w:pPr>
      <w:rPr>
        <w:rFonts w:hint="default"/>
        <w:lang w:val="it-IT" w:eastAsia="en-US" w:bidi="ar-SA"/>
      </w:rPr>
    </w:lvl>
  </w:abstractNum>
  <w:abstractNum w:abstractNumId="14" w15:restartNumberingAfterBreak="0">
    <w:nsid w:val="478876AD"/>
    <w:multiLevelType w:val="hybridMultilevel"/>
    <w:tmpl w:val="3ECA1A02"/>
    <w:lvl w:ilvl="0" w:tplc="1278F8D0">
      <w:numFmt w:val="bullet"/>
      <w:lvlText w:val="-"/>
      <w:lvlJc w:val="left"/>
      <w:pPr>
        <w:ind w:left="107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4B261CA">
      <w:numFmt w:val="bullet"/>
      <w:lvlText w:val="•"/>
      <w:lvlJc w:val="left"/>
      <w:pPr>
        <w:ind w:left="696" w:hanging="425"/>
      </w:pPr>
      <w:rPr>
        <w:rFonts w:hint="default"/>
        <w:lang w:val="it-IT" w:eastAsia="en-US" w:bidi="ar-SA"/>
      </w:rPr>
    </w:lvl>
    <w:lvl w:ilvl="2" w:tplc="EC260026">
      <w:numFmt w:val="bullet"/>
      <w:lvlText w:val="•"/>
      <w:lvlJc w:val="left"/>
      <w:pPr>
        <w:ind w:left="1292" w:hanging="425"/>
      </w:pPr>
      <w:rPr>
        <w:rFonts w:hint="default"/>
        <w:lang w:val="it-IT" w:eastAsia="en-US" w:bidi="ar-SA"/>
      </w:rPr>
    </w:lvl>
    <w:lvl w:ilvl="3" w:tplc="F3DA898C">
      <w:numFmt w:val="bullet"/>
      <w:lvlText w:val="•"/>
      <w:lvlJc w:val="left"/>
      <w:pPr>
        <w:ind w:left="1888" w:hanging="425"/>
      </w:pPr>
      <w:rPr>
        <w:rFonts w:hint="default"/>
        <w:lang w:val="it-IT" w:eastAsia="en-US" w:bidi="ar-SA"/>
      </w:rPr>
    </w:lvl>
    <w:lvl w:ilvl="4" w:tplc="262A63E4">
      <w:numFmt w:val="bullet"/>
      <w:lvlText w:val="•"/>
      <w:lvlJc w:val="left"/>
      <w:pPr>
        <w:ind w:left="2484" w:hanging="425"/>
      </w:pPr>
      <w:rPr>
        <w:rFonts w:hint="default"/>
        <w:lang w:val="it-IT" w:eastAsia="en-US" w:bidi="ar-SA"/>
      </w:rPr>
    </w:lvl>
    <w:lvl w:ilvl="5" w:tplc="9238F1FE">
      <w:numFmt w:val="bullet"/>
      <w:lvlText w:val="•"/>
      <w:lvlJc w:val="left"/>
      <w:pPr>
        <w:ind w:left="3080" w:hanging="425"/>
      </w:pPr>
      <w:rPr>
        <w:rFonts w:hint="default"/>
        <w:lang w:val="it-IT" w:eastAsia="en-US" w:bidi="ar-SA"/>
      </w:rPr>
    </w:lvl>
    <w:lvl w:ilvl="6" w:tplc="1D94406A">
      <w:numFmt w:val="bullet"/>
      <w:lvlText w:val="•"/>
      <w:lvlJc w:val="left"/>
      <w:pPr>
        <w:ind w:left="3676" w:hanging="425"/>
      </w:pPr>
      <w:rPr>
        <w:rFonts w:hint="default"/>
        <w:lang w:val="it-IT" w:eastAsia="en-US" w:bidi="ar-SA"/>
      </w:rPr>
    </w:lvl>
    <w:lvl w:ilvl="7" w:tplc="909EAB18">
      <w:numFmt w:val="bullet"/>
      <w:lvlText w:val="•"/>
      <w:lvlJc w:val="left"/>
      <w:pPr>
        <w:ind w:left="4272" w:hanging="425"/>
      </w:pPr>
      <w:rPr>
        <w:rFonts w:hint="default"/>
        <w:lang w:val="it-IT" w:eastAsia="en-US" w:bidi="ar-SA"/>
      </w:rPr>
    </w:lvl>
    <w:lvl w:ilvl="8" w:tplc="31E0AB26">
      <w:numFmt w:val="bullet"/>
      <w:lvlText w:val="•"/>
      <w:lvlJc w:val="left"/>
      <w:pPr>
        <w:ind w:left="4868" w:hanging="425"/>
      </w:pPr>
      <w:rPr>
        <w:rFonts w:hint="default"/>
        <w:lang w:val="it-IT" w:eastAsia="en-US" w:bidi="ar-SA"/>
      </w:rPr>
    </w:lvl>
  </w:abstractNum>
  <w:abstractNum w:abstractNumId="15" w15:restartNumberingAfterBreak="0">
    <w:nsid w:val="568D2BD7"/>
    <w:multiLevelType w:val="hybridMultilevel"/>
    <w:tmpl w:val="13EA556C"/>
    <w:lvl w:ilvl="0" w:tplc="6BDAE1B2">
      <w:numFmt w:val="bullet"/>
      <w:lvlText w:val="-"/>
      <w:lvlJc w:val="left"/>
      <w:pPr>
        <w:ind w:left="827" w:hanging="360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F67C30">
      <w:numFmt w:val="bullet"/>
      <w:lvlText w:val="•"/>
      <w:lvlJc w:val="left"/>
      <w:pPr>
        <w:ind w:left="1344" w:hanging="360"/>
      </w:pPr>
      <w:rPr>
        <w:rFonts w:hint="default"/>
        <w:lang w:val="it-IT" w:eastAsia="en-US" w:bidi="ar-SA"/>
      </w:rPr>
    </w:lvl>
    <w:lvl w:ilvl="2" w:tplc="BA4A1F18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3" w:tplc="32F8A502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4" w:tplc="D2AE0F10">
      <w:numFmt w:val="bullet"/>
      <w:lvlText w:val="•"/>
      <w:lvlJc w:val="left"/>
      <w:pPr>
        <w:ind w:left="2916" w:hanging="360"/>
      </w:pPr>
      <w:rPr>
        <w:rFonts w:hint="default"/>
        <w:lang w:val="it-IT" w:eastAsia="en-US" w:bidi="ar-SA"/>
      </w:rPr>
    </w:lvl>
    <w:lvl w:ilvl="5" w:tplc="53902EFE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6" w:tplc="4B86C62C">
      <w:numFmt w:val="bullet"/>
      <w:lvlText w:val="•"/>
      <w:lvlJc w:val="left"/>
      <w:pPr>
        <w:ind w:left="3964" w:hanging="360"/>
      </w:pPr>
      <w:rPr>
        <w:rFonts w:hint="default"/>
        <w:lang w:val="it-IT" w:eastAsia="en-US" w:bidi="ar-SA"/>
      </w:rPr>
    </w:lvl>
    <w:lvl w:ilvl="7" w:tplc="0E3A3C2C">
      <w:numFmt w:val="bullet"/>
      <w:lvlText w:val="•"/>
      <w:lvlJc w:val="left"/>
      <w:pPr>
        <w:ind w:left="4488" w:hanging="360"/>
      </w:pPr>
      <w:rPr>
        <w:rFonts w:hint="default"/>
        <w:lang w:val="it-IT" w:eastAsia="en-US" w:bidi="ar-SA"/>
      </w:rPr>
    </w:lvl>
    <w:lvl w:ilvl="8" w:tplc="D03AFB02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91F0FC5"/>
    <w:multiLevelType w:val="hybridMultilevel"/>
    <w:tmpl w:val="45A06E30"/>
    <w:lvl w:ilvl="0" w:tplc="8BEC49CA">
      <w:numFmt w:val="bullet"/>
      <w:lvlText w:val="-"/>
      <w:lvlJc w:val="left"/>
      <w:pPr>
        <w:ind w:left="834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E884A08">
      <w:numFmt w:val="bullet"/>
      <w:lvlText w:val="•"/>
      <w:lvlJc w:val="left"/>
      <w:pPr>
        <w:ind w:left="1362" w:hanging="425"/>
      </w:pPr>
      <w:rPr>
        <w:rFonts w:hint="default"/>
        <w:lang w:val="it-IT" w:eastAsia="en-US" w:bidi="ar-SA"/>
      </w:rPr>
    </w:lvl>
    <w:lvl w:ilvl="2" w:tplc="6E8C550E">
      <w:numFmt w:val="bullet"/>
      <w:lvlText w:val="•"/>
      <w:lvlJc w:val="left"/>
      <w:pPr>
        <w:ind w:left="1884" w:hanging="425"/>
      </w:pPr>
      <w:rPr>
        <w:rFonts w:hint="default"/>
        <w:lang w:val="it-IT" w:eastAsia="en-US" w:bidi="ar-SA"/>
      </w:rPr>
    </w:lvl>
    <w:lvl w:ilvl="3" w:tplc="4EBC0934">
      <w:numFmt w:val="bullet"/>
      <w:lvlText w:val="•"/>
      <w:lvlJc w:val="left"/>
      <w:pPr>
        <w:ind w:left="2406" w:hanging="425"/>
      </w:pPr>
      <w:rPr>
        <w:rFonts w:hint="default"/>
        <w:lang w:val="it-IT" w:eastAsia="en-US" w:bidi="ar-SA"/>
      </w:rPr>
    </w:lvl>
    <w:lvl w:ilvl="4" w:tplc="5B5AE176">
      <w:numFmt w:val="bullet"/>
      <w:lvlText w:val="•"/>
      <w:lvlJc w:val="left"/>
      <w:pPr>
        <w:ind w:left="2928" w:hanging="425"/>
      </w:pPr>
      <w:rPr>
        <w:rFonts w:hint="default"/>
        <w:lang w:val="it-IT" w:eastAsia="en-US" w:bidi="ar-SA"/>
      </w:rPr>
    </w:lvl>
    <w:lvl w:ilvl="5" w:tplc="E7567E92">
      <w:numFmt w:val="bullet"/>
      <w:lvlText w:val="•"/>
      <w:lvlJc w:val="left"/>
      <w:pPr>
        <w:ind w:left="3450" w:hanging="425"/>
      </w:pPr>
      <w:rPr>
        <w:rFonts w:hint="default"/>
        <w:lang w:val="it-IT" w:eastAsia="en-US" w:bidi="ar-SA"/>
      </w:rPr>
    </w:lvl>
    <w:lvl w:ilvl="6" w:tplc="46BCF9E6">
      <w:numFmt w:val="bullet"/>
      <w:lvlText w:val="•"/>
      <w:lvlJc w:val="left"/>
      <w:pPr>
        <w:ind w:left="3972" w:hanging="425"/>
      </w:pPr>
      <w:rPr>
        <w:rFonts w:hint="default"/>
        <w:lang w:val="it-IT" w:eastAsia="en-US" w:bidi="ar-SA"/>
      </w:rPr>
    </w:lvl>
    <w:lvl w:ilvl="7" w:tplc="7914683E">
      <w:numFmt w:val="bullet"/>
      <w:lvlText w:val="•"/>
      <w:lvlJc w:val="left"/>
      <w:pPr>
        <w:ind w:left="4494" w:hanging="425"/>
      </w:pPr>
      <w:rPr>
        <w:rFonts w:hint="default"/>
        <w:lang w:val="it-IT" w:eastAsia="en-US" w:bidi="ar-SA"/>
      </w:rPr>
    </w:lvl>
    <w:lvl w:ilvl="8" w:tplc="962EF792">
      <w:numFmt w:val="bullet"/>
      <w:lvlText w:val="•"/>
      <w:lvlJc w:val="left"/>
      <w:pPr>
        <w:ind w:left="5016" w:hanging="425"/>
      </w:pPr>
      <w:rPr>
        <w:rFonts w:hint="default"/>
        <w:lang w:val="it-IT" w:eastAsia="en-US" w:bidi="ar-SA"/>
      </w:rPr>
    </w:lvl>
  </w:abstractNum>
  <w:abstractNum w:abstractNumId="17" w15:restartNumberingAfterBreak="0">
    <w:nsid w:val="6CA54E18"/>
    <w:multiLevelType w:val="multilevel"/>
    <w:tmpl w:val="5732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396A2D"/>
    <w:multiLevelType w:val="hybridMultilevel"/>
    <w:tmpl w:val="234C9C3A"/>
    <w:lvl w:ilvl="0" w:tplc="E3086400">
      <w:numFmt w:val="bullet"/>
      <w:lvlText w:val="-"/>
      <w:lvlJc w:val="left"/>
      <w:pPr>
        <w:ind w:left="827" w:hanging="348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4EC144">
      <w:numFmt w:val="bullet"/>
      <w:lvlText w:val="•"/>
      <w:lvlJc w:val="left"/>
      <w:pPr>
        <w:ind w:left="1344" w:hanging="348"/>
      </w:pPr>
      <w:rPr>
        <w:rFonts w:hint="default"/>
        <w:lang w:val="it-IT" w:eastAsia="en-US" w:bidi="ar-SA"/>
      </w:rPr>
    </w:lvl>
    <w:lvl w:ilvl="2" w:tplc="DE0E5E16">
      <w:numFmt w:val="bullet"/>
      <w:lvlText w:val="•"/>
      <w:lvlJc w:val="left"/>
      <w:pPr>
        <w:ind w:left="1868" w:hanging="348"/>
      </w:pPr>
      <w:rPr>
        <w:rFonts w:hint="default"/>
        <w:lang w:val="it-IT" w:eastAsia="en-US" w:bidi="ar-SA"/>
      </w:rPr>
    </w:lvl>
    <w:lvl w:ilvl="3" w:tplc="F90A75CA">
      <w:numFmt w:val="bullet"/>
      <w:lvlText w:val="•"/>
      <w:lvlJc w:val="left"/>
      <w:pPr>
        <w:ind w:left="2392" w:hanging="348"/>
      </w:pPr>
      <w:rPr>
        <w:rFonts w:hint="default"/>
        <w:lang w:val="it-IT" w:eastAsia="en-US" w:bidi="ar-SA"/>
      </w:rPr>
    </w:lvl>
    <w:lvl w:ilvl="4" w:tplc="4086DCEC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8687676">
      <w:numFmt w:val="bullet"/>
      <w:lvlText w:val="•"/>
      <w:lvlJc w:val="left"/>
      <w:pPr>
        <w:ind w:left="3440" w:hanging="348"/>
      </w:pPr>
      <w:rPr>
        <w:rFonts w:hint="default"/>
        <w:lang w:val="it-IT" w:eastAsia="en-US" w:bidi="ar-SA"/>
      </w:rPr>
    </w:lvl>
    <w:lvl w:ilvl="6" w:tplc="252A4160">
      <w:numFmt w:val="bullet"/>
      <w:lvlText w:val="•"/>
      <w:lvlJc w:val="left"/>
      <w:pPr>
        <w:ind w:left="3964" w:hanging="348"/>
      </w:pPr>
      <w:rPr>
        <w:rFonts w:hint="default"/>
        <w:lang w:val="it-IT" w:eastAsia="en-US" w:bidi="ar-SA"/>
      </w:rPr>
    </w:lvl>
    <w:lvl w:ilvl="7" w:tplc="868ADBCA">
      <w:numFmt w:val="bullet"/>
      <w:lvlText w:val="•"/>
      <w:lvlJc w:val="left"/>
      <w:pPr>
        <w:ind w:left="4488" w:hanging="348"/>
      </w:pPr>
      <w:rPr>
        <w:rFonts w:hint="default"/>
        <w:lang w:val="it-IT" w:eastAsia="en-US" w:bidi="ar-SA"/>
      </w:rPr>
    </w:lvl>
    <w:lvl w:ilvl="8" w:tplc="7D20D71E">
      <w:numFmt w:val="bullet"/>
      <w:lvlText w:val="•"/>
      <w:lvlJc w:val="left"/>
      <w:pPr>
        <w:ind w:left="5012" w:hanging="348"/>
      </w:pPr>
      <w:rPr>
        <w:rFonts w:hint="default"/>
        <w:lang w:val="it-IT" w:eastAsia="en-US" w:bidi="ar-SA"/>
      </w:rPr>
    </w:lvl>
  </w:abstractNum>
  <w:abstractNum w:abstractNumId="19" w15:restartNumberingAfterBreak="0">
    <w:nsid w:val="774F5DA9"/>
    <w:multiLevelType w:val="hybridMultilevel"/>
    <w:tmpl w:val="BF56EEB4"/>
    <w:lvl w:ilvl="0" w:tplc="8BEC49C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95434"/>
    <w:multiLevelType w:val="hybridMultilevel"/>
    <w:tmpl w:val="11B8432A"/>
    <w:lvl w:ilvl="0" w:tplc="2E7E1F62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01E90E4">
      <w:numFmt w:val="bullet"/>
      <w:lvlText w:val="•"/>
      <w:lvlJc w:val="left"/>
      <w:pPr>
        <w:ind w:left="1325" w:hanging="348"/>
      </w:pPr>
      <w:rPr>
        <w:rFonts w:hint="default"/>
        <w:lang w:val="it-IT" w:eastAsia="en-US" w:bidi="ar-SA"/>
      </w:rPr>
    </w:lvl>
    <w:lvl w:ilvl="2" w:tplc="14D6A698">
      <w:numFmt w:val="bullet"/>
      <w:lvlText w:val="•"/>
      <w:lvlJc w:val="left"/>
      <w:pPr>
        <w:ind w:left="1831" w:hanging="348"/>
      </w:pPr>
      <w:rPr>
        <w:rFonts w:hint="default"/>
        <w:lang w:val="it-IT" w:eastAsia="en-US" w:bidi="ar-SA"/>
      </w:rPr>
    </w:lvl>
    <w:lvl w:ilvl="3" w:tplc="838C0E28">
      <w:numFmt w:val="bullet"/>
      <w:lvlText w:val="•"/>
      <w:lvlJc w:val="left"/>
      <w:pPr>
        <w:ind w:left="2337" w:hanging="348"/>
      </w:pPr>
      <w:rPr>
        <w:rFonts w:hint="default"/>
        <w:lang w:val="it-IT" w:eastAsia="en-US" w:bidi="ar-SA"/>
      </w:rPr>
    </w:lvl>
    <w:lvl w:ilvl="4" w:tplc="747ADA50">
      <w:numFmt w:val="bullet"/>
      <w:lvlText w:val="•"/>
      <w:lvlJc w:val="left"/>
      <w:pPr>
        <w:ind w:left="2843" w:hanging="348"/>
      </w:pPr>
      <w:rPr>
        <w:rFonts w:hint="default"/>
        <w:lang w:val="it-IT" w:eastAsia="en-US" w:bidi="ar-SA"/>
      </w:rPr>
    </w:lvl>
    <w:lvl w:ilvl="5" w:tplc="BF444B7C">
      <w:numFmt w:val="bullet"/>
      <w:lvlText w:val="•"/>
      <w:lvlJc w:val="left"/>
      <w:pPr>
        <w:ind w:left="3349" w:hanging="348"/>
      </w:pPr>
      <w:rPr>
        <w:rFonts w:hint="default"/>
        <w:lang w:val="it-IT" w:eastAsia="en-US" w:bidi="ar-SA"/>
      </w:rPr>
    </w:lvl>
    <w:lvl w:ilvl="6" w:tplc="46E66488">
      <w:numFmt w:val="bullet"/>
      <w:lvlText w:val="•"/>
      <w:lvlJc w:val="left"/>
      <w:pPr>
        <w:ind w:left="3855" w:hanging="348"/>
      </w:pPr>
      <w:rPr>
        <w:rFonts w:hint="default"/>
        <w:lang w:val="it-IT" w:eastAsia="en-US" w:bidi="ar-SA"/>
      </w:rPr>
    </w:lvl>
    <w:lvl w:ilvl="7" w:tplc="25BAAAA2">
      <w:numFmt w:val="bullet"/>
      <w:lvlText w:val="•"/>
      <w:lvlJc w:val="left"/>
      <w:pPr>
        <w:ind w:left="4361" w:hanging="348"/>
      </w:pPr>
      <w:rPr>
        <w:rFonts w:hint="default"/>
        <w:lang w:val="it-IT" w:eastAsia="en-US" w:bidi="ar-SA"/>
      </w:rPr>
    </w:lvl>
    <w:lvl w:ilvl="8" w:tplc="B6C2BFAA">
      <w:numFmt w:val="bullet"/>
      <w:lvlText w:val="•"/>
      <w:lvlJc w:val="left"/>
      <w:pPr>
        <w:ind w:left="4867" w:hanging="348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6"/>
  </w:num>
  <w:num w:numId="5">
    <w:abstractNumId w:val="2"/>
  </w:num>
  <w:num w:numId="6">
    <w:abstractNumId w:val="18"/>
  </w:num>
  <w:num w:numId="7">
    <w:abstractNumId w:val="6"/>
  </w:num>
  <w:num w:numId="8">
    <w:abstractNumId w:val="12"/>
  </w:num>
  <w:num w:numId="9">
    <w:abstractNumId w:val="15"/>
  </w:num>
  <w:num w:numId="10">
    <w:abstractNumId w:val="4"/>
  </w:num>
  <w:num w:numId="11">
    <w:abstractNumId w:val="0"/>
  </w:num>
  <w:num w:numId="12">
    <w:abstractNumId w:val="9"/>
  </w:num>
  <w:num w:numId="13">
    <w:abstractNumId w:val="10"/>
  </w:num>
  <w:num w:numId="14">
    <w:abstractNumId w:val="14"/>
  </w:num>
  <w:num w:numId="15">
    <w:abstractNumId w:val="20"/>
  </w:num>
  <w:num w:numId="16">
    <w:abstractNumId w:val="17"/>
  </w:num>
  <w:num w:numId="17">
    <w:abstractNumId w:val="8"/>
  </w:num>
  <w:num w:numId="18">
    <w:abstractNumId w:val="3"/>
  </w:num>
  <w:num w:numId="19">
    <w:abstractNumId w:val="1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97"/>
    <w:rsid w:val="00002B04"/>
    <w:rsid w:val="0002687E"/>
    <w:rsid w:val="00072054"/>
    <w:rsid w:val="00074AA3"/>
    <w:rsid w:val="000843A7"/>
    <w:rsid w:val="000859EB"/>
    <w:rsid w:val="000D7739"/>
    <w:rsid w:val="000E3EDC"/>
    <w:rsid w:val="00136AF7"/>
    <w:rsid w:val="00147F49"/>
    <w:rsid w:val="001538A5"/>
    <w:rsid w:val="00187261"/>
    <w:rsid w:val="00191DB9"/>
    <w:rsid w:val="001B31E7"/>
    <w:rsid w:val="001F1364"/>
    <w:rsid w:val="002163A2"/>
    <w:rsid w:val="002478AE"/>
    <w:rsid w:val="00255F13"/>
    <w:rsid w:val="00270B43"/>
    <w:rsid w:val="002A1C63"/>
    <w:rsid w:val="002A4F6C"/>
    <w:rsid w:val="002C37BC"/>
    <w:rsid w:val="002F61D2"/>
    <w:rsid w:val="00301036"/>
    <w:rsid w:val="0033355A"/>
    <w:rsid w:val="00336BDC"/>
    <w:rsid w:val="00356967"/>
    <w:rsid w:val="00377AC9"/>
    <w:rsid w:val="003A5A32"/>
    <w:rsid w:val="003C32CA"/>
    <w:rsid w:val="003D1509"/>
    <w:rsid w:val="003E1915"/>
    <w:rsid w:val="00410FD7"/>
    <w:rsid w:val="00421011"/>
    <w:rsid w:val="00437B67"/>
    <w:rsid w:val="004556C0"/>
    <w:rsid w:val="004E4A2A"/>
    <w:rsid w:val="004F7D43"/>
    <w:rsid w:val="00500821"/>
    <w:rsid w:val="0052681E"/>
    <w:rsid w:val="00551ED8"/>
    <w:rsid w:val="00586DD4"/>
    <w:rsid w:val="00592A10"/>
    <w:rsid w:val="005D77DD"/>
    <w:rsid w:val="00610686"/>
    <w:rsid w:val="00641E40"/>
    <w:rsid w:val="006710C6"/>
    <w:rsid w:val="00697E7E"/>
    <w:rsid w:val="006E2654"/>
    <w:rsid w:val="006E2D5E"/>
    <w:rsid w:val="006E67BA"/>
    <w:rsid w:val="007006FF"/>
    <w:rsid w:val="00722A0F"/>
    <w:rsid w:val="00726360"/>
    <w:rsid w:val="00731539"/>
    <w:rsid w:val="007435A5"/>
    <w:rsid w:val="00743AAA"/>
    <w:rsid w:val="007542E4"/>
    <w:rsid w:val="00760B5A"/>
    <w:rsid w:val="00762485"/>
    <w:rsid w:val="00772533"/>
    <w:rsid w:val="00802629"/>
    <w:rsid w:val="00840BAA"/>
    <w:rsid w:val="00841AC0"/>
    <w:rsid w:val="00851AF8"/>
    <w:rsid w:val="00864708"/>
    <w:rsid w:val="00892B79"/>
    <w:rsid w:val="008B63D7"/>
    <w:rsid w:val="008F0F4E"/>
    <w:rsid w:val="00901DCE"/>
    <w:rsid w:val="00950469"/>
    <w:rsid w:val="00986FCD"/>
    <w:rsid w:val="00993A7F"/>
    <w:rsid w:val="00993DF9"/>
    <w:rsid w:val="009F4F88"/>
    <w:rsid w:val="00A42491"/>
    <w:rsid w:val="00A4537F"/>
    <w:rsid w:val="00A55033"/>
    <w:rsid w:val="00A71DAD"/>
    <w:rsid w:val="00A75C4E"/>
    <w:rsid w:val="00A91918"/>
    <w:rsid w:val="00A96CAE"/>
    <w:rsid w:val="00AB583B"/>
    <w:rsid w:val="00AD4AC3"/>
    <w:rsid w:val="00AD714E"/>
    <w:rsid w:val="00BA5600"/>
    <w:rsid w:val="00BA6B51"/>
    <w:rsid w:val="00BB69CF"/>
    <w:rsid w:val="00C16497"/>
    <w:rsid w:val="00C4490D"/>
    <w:rsid w:val="00C52517"/>
    <w:rsid w:val="00C6474F"/>
    <w:rsid w:val="00CA0E80"/>
    <w:rsid w:val="00CB340B"/>
    <w:rsid w:val="00D2713E"/>
    <w:rsid w:val="00D50F54"/>
    <w:rsid w:val="00D63AF3"/>
    <w:rsid w:val="00DB1FAD"/>
    <w:rsid w:val="00DB7AE9"/>
    <w:rsid w:val="00DE0029"/>
    <w:rsid w:val="00DE4F8D"/>
    <w:rsid w:val="00E027F1"/>
    <w:rsid w:val="00E22F72"/>
    <w:rsid w:val="00E76083"/>
    <w:rsid w:val="00E82547"/>
    <w:rsid w:val="00E92CFA"/>
    <w:rsid w:val="00EA160D"/>
    <w:rsid w:val="00EB75F8"/>
    <w:rsid w:val="00EE370E"/>
    <w:rsid w:val="00EF2507"/>
    <w:rsid w:val="00F21AA5"/>
    <w:rsid w:val="00F6484B"/>
    <w:rsid w:val="00F65623"/>
    <w:rsid w:val="00FB52EB"/>
    <w:rsid w:val="00FD02ED"/>
    <w:rsid w:val="00FD29CF"/>
    <w:rsid w:val="00FD4BB7"/>
    <w:rsid w:val="00FF2342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E1CED"/>
  <w15:docId w15:val="{C73303F2-26CC-43E3-9A01-8CD56096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36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65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spacing w:before="1"/>
      <w:ind w:left="165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A160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A160D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60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A160D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60D"/>
    <w:rPr>
      <w:rFonts w:ascii="Calibri" w:eastAsia="Calibri" w:hAnsi="Calibri" w:cs="Calibri"/>
      <w:lang w:val="it-IT"/>
    </w:rPr>
  </w:style>
  <w:style w:type="character" w:customStyle="1" w:styleId="contact">
    <w:name w:val="contact"/>
    <w:basedOn w:val="Carpredefinitoparagrafo"/>
    <w:rsid w:val="00DE0029"/>
  </w:style>
  <w:style w:type="paragraph" w:styleId="NormaleWeb">
    <w:name w:val="Normal (Web)"/>
    <w:basedOn w:val="Normale"/>
    <w:uiPriority w:val="99"/>
    <w:unhideWhenUsed/>
    <w:rsid w:val="002C37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olo">
    <w:name w:val="titolo"/>
    <w:basedOn w:val="Carpredefinitoparagrafo"/>
    <w:rsid w:val="002C37BC"/>
  </w:style>
  <w:style w:type="character" w:customStyle="1" w:styleId="s1">
    <w:name w:val="s1"/>
    <w:basedOn w:val="Carpredefinitoparagrafo"/>
    <w:rsid w:val="002C37BC"/>
  </w:style>
  <w:style w:type="character" w:styleId="Enfasigrassetto">
    <w:name w:val="Strong"/>
    <w:basedOn w:val="Carpredefinitoparagrafo"/>
    <w:uiPriority w:val="22"/>
    <w:qFormat/>
    <w:rsid w:val="002C37BC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681E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D4A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4A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4AC3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4A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4AC3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0F4E"/>
    <w:rPr>
      <w:color w:val="605E5C"/>
      <w:shd w:val="clear" w:color="auto" w:fill="E1DFDD"/>
    </w:rPr>
  </w:style>
  <w:style w:type="character" w:customStyle="1" w:styleId="pername">
    <w:name w:val="pername"/>
    <w:basedOn w:val="Carpredefinitoparagrafo"/>
    <w:rsid w:val="00993DF9"/>
  </w:style>
  <w:style w:type="character" w:customStyle="1" w:styleId="buttontext">
    <w:name w:val="button__text"/>
    <w:basedOn w:val="Carpredefinitoparagrafo"/>
    <w:rsid w:val="002A4F6C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91D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91DB9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191DB9"/>
  </w:style>
  <w:style w:type="paragraph" w:styleId="Testonormale">
    <w:name w:val="Plain Text"/>
    <w:basedOn w:val="Normale"/>
    <w:link w:val="TestonormaleCarattere"/>
    <w:uiPriority w:val="99"/>
    <w:semiHidden/>
    <w:unhideWhenUsed/>
    <w:rsid w:val="00336BDC"/>
    <w:pPr>
      <w:widowControl/>
      <w:autoSpaceDE/>
      <w:autoSpaceDN/>
    </w:pPr>
    <w:rPr>
      <w:rFonts w:ascii="Aptos" w:eastAsiaTheme="minorHAnsi" w:hAnsi="Aptos"/>
      <w14:ligatures w14:val="standardContextual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36BDC"/>
    <w:rPr>
      <w:rFonts w:ascii="Aptos" w:hAnsi="Aptos" w:cs="Calibri"/>
      <w:lang w:val="it-IT"/>
      <w14:ligatures w14:val="standardContextual"/>
    </w:rPr>
  </w:style>
  <w:style w:type="character" w:customStyle="1" w:styleId="rynqvb">
    <w:name w:val="rynqvb"/>
    <w:basedOn w:val="Carpredefinitoparagrafo"/>
    <w:rsid w:val="002F6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1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0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1%206788%209999" TargetMode="External"/><Relationship Id="rId13" Type="http://schemas.openxmlformats.org/officeDocument/2006/relationships/hyperlink" Target="tel:+37167814848" TargetMode="External"/><Relationship Id="rId18" Type="http://schemas.openxmlformats.org/officeDocument/2006/relationships/hyperlink" Target="mailto:birojs@klotinisergis.lv" TargetMode="External"/><Relationship Id="rId26" Type="http://schemas.openxmlformats.org/officeDocument/2006/relationships/hyperlink" Target="http://www.arblit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rusanovs.lv" TargetMode="External"/><Relationship Id="rId7" Type="http://schemas.openxmlformats.org/officeDocument/2006/relationships/hyperlink" Target="mailto:sergio@studio-baronchelli.eu" TargetMode="External"/><Relationship Id="rId12" Type="http://schemas.openxmlformats.org/officeDocument/2006/relationships/hyperlink" Target="https://global.ecovis.com/person/blumins-aivars/" TargetMode="External"/><Relationship Id="rId17" Type="http://schemas.openxmlformats.org/officeDocument/2006/relationships/hyperlink" Target="https://widen.legal/" TargetMode="External"/><Relationship Id="rId25" Type="http://schemas.openxmlformats.org/officeDocument/2006/relationships/hyperlink" Target="mailto:ieva.baumane@arblit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atvia@widen.legal" TargetMode="External"/><Relationship Id="rId20" Type="http://schemas.openxmlformats.org/officeDocument/2006/relationships/hyperlink" Target="mailto:ivo@klotinisergis.lv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ivars.blumins@ecovis.lv" TargetMode="External"/><Relationship Id="rId24" Type="http://schemas.openxmlformats.org/officeDocument/2006/relationships/hyperlink" Target="https://baltic-lawfirm.e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lex.legal/contact/" TargetMode="External"/><Relationship Id="rId23" Type="http://schemas.openxmlformats.org/officeDocument/2006/relationships/hyperlink" Target="mailto:info@gencs.eu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ecovis.com/riga-law" TargetMode="External"/><Relationship Id="rId19" Type="http://schemas.openxmlformats.org/officeDocument/2006/relationships/hyperlink" Target="http://www.klotinisergi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gos.legal/" TargetMode="External"/><Relationship Id="rId14" Type="http://schemas.openxmlformats.org/officeDocument/2006/relationships/hyperlink" Target="mailto:latvia@ellex.legal" TargetMode="External"/><Relationship Id="rId22" Type="http://schemas.openxmlformats.org/officeDocument/2006/relationships/hyperlink" Target="http://www.rusanovs.lv/?lang=en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Federico Palmieri</dc:creator>
  <cp:lastModifiedBy>Stage 2</cp:lastModifiedBy>
  <cp:revision>29</cp:revision>
  <dcterms:created xsi:type="dcterms:W3CDTF">2025-11-11T09:02:00Z</dcterms:created>
  <dcterms:modified xsi:type="dcterms:W3CDTF">2025-12-01T09:27:00Z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2025-06-13T00:00:00Z</vt:filetime>
  </property>
  <property fmtid="{D5CDD505-2E9C-101B-9397-08002B2CF9AE}" pid="5" name="Producer">
    <vt:lpwstr>3-Heights(TM) PDF Security Shell 4.8.25.2 (http://www.pdf-tools.com)</vt:lpwstr>
  </property>
</Properties>
</file>